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1513"/>
        <w:gridCol w:w="1540"/>
        <w:gridCol w:w="1833"/>
        <w:gridCol w:w="1918"/>
        <w:gridCol w:w="1736"/>
      </w:tblGrid>
      <w:tr w:rsidR="00DA64F1" w:rsidTr="0025099F">
        <w:trPr>
          <w:trHeight w:val="1186"/>
        </w:trPr>
        <w:tc>
          <w:tcPr>
            <w:tcW w:w="9533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Default="00DA64F1">
            <w:pPr>
              <w:spacing w:line="440" w:lineRule="exact"/>
              <w:jc w:val="distribute"/>
              <w:rPr>
                <w:rFonts w:ascii="標楷體" w:hAnsi="標楷體"/>
                <w:sz w:val="40"/>
                <w:szCs w:val="40"/>
              </w:rPr>
            </w:pPr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國軍</w:t>
            </w:r>
            <w:r w:rsidR="00086760"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105</w:t>
            </w:r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年「國防知性之旅－營區開放」規劃表</w:t>
            </w:r>
          </w:p>
        </w:tc>
      </w:tr>
      <w:tr w:rsidR="00DA64F1" w:rsidTr="008C7B5D">
        <w:trPr>
          <w:trHeight w:val="971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項次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地點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 w:rsidP="00DA64F1">
            <w:pPr>
              <w:spacing w:line="440" w:lineRule="exact"/>
              <w:ind w:leftChars="-23" w:left="2" w:rightChars="-23" w:right="-106" w:hangingChars="30" w:hanging="108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主辦單位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協辦單位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期程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備考</w:t>
            </w:r>
          </w:p>
        </w:tc>
      </w:tr>
      <w:tr w:rsidR="008442AA" w:rsidTr="00CB3E7A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8442AA" w:rsidRDefault="008442AA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proofErr w:type="gramStart"/>
            <w:r>
              <w:rPr>
                <w:rFonts w:cs="標楷體" w:hint="eastAsia"/>
                <w:kern w:val="0"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鳳山</w:t>
            </w:r>
          </w:p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陸軍官校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</w:t>
            </w:r>
          </w:p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8442AA" w:rsidRPr="002B71E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8442AA" w:rsidRPr="003B575D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(8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FFBD"/>
            <w:vAlign w:val="center"/>
          </w:tcPr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6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="004B18EE">
              <w:rPr>
                <w:rFonts w:cs="標楷體" w:hint="eastAsia"/>
                <w:spacing w:val="-20"/>
                <w:kern w:val="0"/>
                <w:sz w:val="36"/>
                <w:szCs w:val="36"/>
              </w:rPr>
              <w:t>4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DFFBD"/>
            <w:vAlign w:val="center"/>
          </w:tcPr>
          <w:p w:rsidR="004633D6" w:rsidRDefault="004633D6" w:rsidP="00CB3E7A">
            <w:pPr>
              <w:widowControl/>
              <w:spacing w:line="0" w:lineRule="atLeast"/>
              <w:ind w:leftChars="-15" w:left="-64" w:rightChars="-23" w:right="-106" w:hangingChars="2" w:hanging="5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民眾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: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36,588員</w:t>
            </w:r>
          </w:p>
          <w:p w:rsidR="008442AA" w:rsidRDefault="004633D6" w:rsidP="00CB3E7A">
            <w:pPr>
              <w:widowControl/>
              <w:spacing w:line="0" w:lineRule="atLeast"/>
              <w:ind w:leftChars="-15" w:left="-64" w:rightChars="-23" w:right="-106" w:hangingChars="2" w:hanging="5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媒體: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26家</w:t>
            </w:r>
            <w:r w:rsidR="00CB3E7A">
              <w:rPr>
                <w:rFonts w:ascii="標楷體" w:hAnsi="標楷體" w:hint="eastAsia"/>
                <w:color w:val="000000"/>
                <w:sz w:val="24"/>
                <w:szCs w:val="24"/>
              </w:rPr>
              <w:t>130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人</w:t>
            </w:r>
          </w:p>
          <w:p w:rsidR="00581C18" w:rsidRPr="003B575D" w:rsidRDefault="00581C18" w:rsidP="00CB3E7A">
            <w:pPr>
              <w:widowControl/>
              <w:spacing w:line="0" w:lineRule="atLeast"/>
              <w:ind w:leftChars="-15" w:left="-64" w:rightChars="-23" w:right="-106" w:hangingChars="2" w:hanging="5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裝備:5項32輛</w:t>
            </w:r>
          </w:p>
        </w:tc>
      </w:tr>
      <w:tr w:rsidR="004F3926" w:rsidTr="00CB3E7A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4F3926" w:rsidRDefault="004F3926" w:rsidP="0061252C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4F3926" w:rsidRPr="003B575D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4F3926" w:rsidRPr="003B575D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花蓮基地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4F3926" w:rsidRPr="00BA6AD6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4F3926" w:rsidRPr="00BA6AD6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FFBD"/>
            <w:vAlign w:val="center"/>
          </w:tcPr>
          <w:p w:rsidR="004F3926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第二作戰區</w:t>
            </w:r>
          </w:p>
          <w:p w:rsidR="004F3926" w:rsidRPr="00F035D7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(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花防部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FFBD"/>
            <w:vAlign w:val="center"/>
          </w:tcPr>
          <w:p w:rsidR="004F3926" w:rsidRPr="008442AA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8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13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4F3926" w:rsidRPr="008442AA" w:rsidRDefault="004F3926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DFFBD"/>
            <w:vAlign w:val="center"/>
          </w:tcPr>
          <w:p w:rsidR="00CB3E7A" w:rsidRDefault="00CB3E7A" w:rsidP="00CB3E7A">
            <w:pPr>
              <w:widowControl/>
              <w:spacing w:line="0" w:lineRule="atLeast"/>
              <w:ind w:leftChars="-24" w:left="-105" w:rightChars="-23" w:right="-106" w:hangingChars="2" w:hanging="5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民眾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: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0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125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員</w:t>
            </w:r>
          </w:p>
          <w:p w:rsidR="00CB3E7A" w:rsidRDefault="00CB3E7A" w:rsidP="00CB3E7A">
            <w:pPr>
              <w:widowControl/>
              <w:spacing w:line="0" w:lineRule="atLeast"/>
              <w:ind w:leftChars="-24" w:left="-105" w:rightChars="-23" w:right="-106" w:hangingChars="2" w:hanging="5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媒體: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20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家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52</w:t>
            </w:r>
            <w:r w:rsidRPr="004633D6">
              <w:rPr>
                <w:rFonts w:ascii="標楷體" w:hAnsi="標楷體" w:hint="eastAsia"/>
                <w:color w:val="000000"/>
                <w:sz w:val="24"/>
                <w:szCs w:val="24"/>
              </w:rPr>
              <w:t>人</w:t>
            </w:r>
          </w:p>
          <w:p w:rsidR="004F3926" w:rsidRPr="003B575D" w:rsidRDefault="00CB3E7A" w:rsidP="00CB3E7A">
            <w:pPr>
              <w:widowControl/>
              <w:spacing w:line="0" w:lineRule="atLeast"/>
              <w:ind w:leftChars="-29" w:left="-44" w:rightChars="-23" w:right="-106" w:hangingChars="37" w:hanging="89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裝備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:7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項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輛</w:t>
            </w:r>
          </w:p>
        </w:tc>
      </w:tr>
      <w:tr w:rsidR="00830284" w:rsidTr="00623A92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Default="00830284" w:rsidP="0061252C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三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Pr="003B575D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海軍</w:t>
            </w:r>
          </w:p>
          <w:p w:rsidR="00830284" w:rsidRPr="003B575D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左營基地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Pr="00BA6AD6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海軍</w:t>
            </w:r>
          </w:p>
          <w:p w:rsidR="00830284" w:rsidRPr="00BA6AD6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Pr="002B71E6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830284" w:rsidRPr="00F035D7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(8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284" w:rsidRPr="008442AA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11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12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30284" w:rsidRPr="008442AA" w:rsidRDefault="00830284" w:rsidP="002D2818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30284" w:rsidRPr="00D31FA7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color w:val="FF0000"/>
                <w:spacing w:val="-20"/>
                <w:kern w:val="0"/>
                <w:sz w:val="36"/>
                <w:szCs w:val="36"/>
              </w:rPr>
            </w:pPr>
          </w:p>
        </w:tc>
      </w:tr>
      <w:tr w:rsidR="00830284" w:rsidTr="00623A92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Default="00830284" w:rsidP="0061252C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四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台中基地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第五作戰區</w:t>
            </w:r>
          </w:p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(10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11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="00911781"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26</w:t>
            </w:r>
            <w:r w:rsidR="00911781"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30284" w:rsidRPr="006E54B5" w:rsidRDefault="00830284" w:rsidP="0021409D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6E54B5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830284" w:rsidTr="00CB3E7A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30284" w:rsidRDefault="00830284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五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</w:t>
            </w:r>
          </w:p>
          <w:p w:rsidR="00830284" w:rsidRPr="00CB3E7A" w:rsidRDefault="00CB3E7A" w:rsidP="00CB3E7A">
            <w:pPr>
              <w:widowControl/>
              <w:spacing w:line="0" w:lineRule="atLeast"/>
              <w:ind w:leftChars="-48" w:left="-116" w:rightChars="-23" w:right="-106" w:hangingChars="37" w:hanging="105"/>
              <w:jc w:val="center"/>
              <w:rPr>
                <w:rFonts w:cs="標楷體"/>
                <w:spacing w:val="-20"/>
                <w:w w:val="90"/>
                <w:kern w:val="0"/>
                <w:sz w:val="36"/>
                <w:szCs w:val="36"/>
              </w:rPr>
            </w:pPr>
            <w:bookmarkStart w:id="0" w:name="_GoBack"/>
            <w:proofErr w:type="gramStart"/>
            <w:r w:rsidRPr="00CB3E7A">
              <w:rPr>
                <w:rFonts w:cs="標楷體" w:hint="eastAsia"/>
                <w:spacing w:val="-20"/>
                <w:w w:val="90"/>
                <w:kern w:val="0"/>
                <w:sz w:val="36"/>
                <w:szCs w:val="36"/>
              </w:rPr>
              <w:t>紅柴林</w:t>
            </w:r>
            <w:proofErr w:type="gramEnd"/>
            <w:r w:rsidR="00830284" w:rsidRPr="00CB3E7A">
              <w:rPr>
                <w:rFonts w:cs="標楷體" w:hint="eastAsia"/>
                <w:spacing w:val="-20"/>
                <w:w w:val="90"/>
                <w:kern w:val="0"/>
                <w:sz w:val="36"/>
                <w:szCs w:val="36"/>
              </w:rPr>
              <w:t>營區</w:t>
            </w:r>
            <w:bookmarkEnd w:id="0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</w:t>
            </w:r>
          </w:p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第三作戰區</w:t>
            </w:r>
          </w:p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(6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12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="007220B4">
              <w:rPr>
                <w:rFonts w:cs="標楷體" w:hint="eastAsia"/>
                <w:spacing w:val="-20"/>
                <w:kern w:val="0"/>
                <w:sz w:val="36"/>
                <w:szCs w:val="36"/>
              </w:rPr>
              <w:t>24</w:t>
            </w:r>
            <w:r w:rsidR="007220B4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6E54B5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830284" w:rsidRPr="006E54B5" w:rsidRDefault="00830284" w:rsidP="00F922B9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830284" w:rsidTr="0025099F">
        <w:trPr>
          <w:trHeight w:val="1428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830284" w:rsidRPr="00BB1728" w:rsidRDefault="00830284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30284" w:rsidRDefault="00830284" w:rsidP="00217DA5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 w:rsidRPr="00911781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2場次、海軍1場次、空軍2場次(共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計5場次)</w:t>
            </w:r>
          </w:p>
        </w:tc>
      </w:tr>
    </w:tbl>
    <w:p w:rsidR="000E5EC7" w:rsidRPr="00DA64F1" w:rsidRDefault="000E5EC7"/>
    <w:sectPr w:rsidR="000E5EC7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59" w:rsidRDefault="00584559" w:rsidP="00790441">
      <w:r>
        <w:separator/>
      </w:r>
    </w:p>
  </w:endnote>
  <w:endnote w:type="continuationSeparator" w:id="0">
    <w:p w:rsidR="00584559" w:rsidRDefault="00584559" w:rsidP="007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59" w:rsidRDefault="00584559" w:rsidP="00790441">
      <w:r>
        <w:separator/>
      </w:r>
    </w:p>
  </w:footnote>
  <w:footnote w:type="continuationSeparator" w:id="0">
    <w:p w:rsidR="00584559" w:rsidRDefault="00584559" w:rsidP="0079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1"/>
    <w:rsid w:val="000677D4"/>
    <w:rsid w:val="00086760"/>
    <w:rsid w:val="00086884"/>
    <w:rsid w:val="000D42EC"/>
    <w:rsid w:val="000E5EC7"/>
    <w:rsid w:val="00193427"/>
    <w:rsid w:val="00201B86"/>
    <w:rsid w:val="00217BC8"/>
    <w:rsid w:val="00217DA5"/>
    <w:rsid w:val="0025099F"/>
    <w:rsid w:val="00293D42"/>
    <w:rsid w:val="00294718"/>
    <w:rsid w:val="002B71E6"/>
    <w:rsid w:val="002E78E2"/>
    <w:rsid w:val="00396A21"/>
    <w:rsid w:val="003B575D"/>
    <w:rsid w:val="004004E9"/>
    <w:rsid w:val="00412644"/>
    <w:rsid w:val="00412FFA"/>
    <w:rsid w:val="004633D6"/>
    <w:rsid w:val="004B18EE"/>
    <w:rsid w:val="004C3283"/>
    <w:rsid w:val="004F3926"/>
    <w:rsid w:val="00501D89"/>
    <w:rsid w:val="005073F8"/>
    <w:rsid w:val="00527EFA"/>
    <w:rsid w:val="00547EA6"/>
    <w:rsid w:val="00581C18"/>
    <w:rsid w:val="00584559"/>
    <w:rsid w:val="005D2C7E"/>
    <w:rsid w:val="00612C3F"/>
    <w:rsid w:val="00617D20"/>
    <w:rsid w:val="00623A92"/>
    <w:rsid w:val="00654B33"/>
    <w:rsid w:val="00694535"/>
    <w:rsid w:val="006D5DD3"/>
    <w:rsid w:val="006E54B5"/>
    <w:rsid w:val="006E7C69"/>
    <w:rsid w:val="007220B4"/>
    <w:rsid w:val="00754AC4"/>
    <w:rsid w:val="00765C92"/>
    <w:rsid w:val="00790441"/>
    <w:rsid w:val="007B32EF"/>
    <w:rsid w:val="007D02EF"/>
    <w:rsid w:val="007D5D8B"/>
    <w:rsid w:val="007E0344"/>
    <w:rsid w:val="00811932"/>
    <w:rsid w:val="00830284"/>
    <w:rsid w:val="008442AA"/>
    <w:rsid w:val="008747BB"/>
    <w:rsid w:val="00884BE2"/>
    <w:rsid w:val="008C7B5D"/>
    <w:rsid w:val="00910470"/>
    <w:rsid w:val="00911781"/>
    <w:rsid w:val="009A468C"/>
    <w:rsid w:val="009C24B0"/>
    <w:rsid w:val="009F2836"/>
    <w:rsid w:val="00A9728E"/>
    <w:rsid w:val="00AA6104"/>
    <w:rsid w:val="00AA78CB"/>
    <w:rsid w:val="00B01A74"/>
    <w:rsid w:val="00B07590"/>
    <w:rsid w:val="00B3112E"/>
    <w:rsid w:val="00BA6AD6"/>
    <w:rsid w:val="00BB1728"/>
    <w:rsid w:val="00BE0B6E"/>
    <w:rsid w:val="00C1689A"/>
    <w:rsid w:val="00C16C3B"/>
    <w:rsid w:val="00C454E8"/>
    <w:rsid w:val="00C627BA"/>
    <w:rsid w:val="00C905F1"/>
    <w:rsid w:val="00CA25CA"/>
    <w:rsid w:val="00CB3E7A"/>
    <w:rsid w:val="00CD55BF"/>
    <w:rsid w:val="00D155ED"/>
    <w:rsid w:val="00D31FA7"/>
    <w:rsid w:val="00D3653A"/>
    <w:rsid w:val="00D3786C"/>
    <w:rsid w:val="00DA0FAD"/>
    <w:rsid w:val="00DA64F1"/>
    <w:rsid w:val="00DD4E61"/>
    <w:rsid w:val="00DF2D62"/>
    <w:rsid w:val="00E0499C"/>
    <w:rsid w:val="00E56A82"/>
    <w:rsid w:val="00E654C9"/>
    <w:rsid w:val="00EE026C"/>
    <w:rsid w:val="00F035D7"/>
    <w:rsid w:val="00F3118C"/>
    <w:rsid w:val="00F51D04"/>
    <w:rsid w:val="00FA07C3"/>
    <w:rsid w:val="00F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韓國佑</dc:creator>
  <cp:lastModifiedBy>呂君佑</cp:lastModifiedBy>
  <cp:revision>2</cp:revision>
  <cp:lastPrinted>2016-05-23T05:35:00Z</cp:lastPrinted>
  <dcterms:created xsi:type="dcterms:W3CDTF">2016-10-04T07:03:00Z</dcterms:created>
  <dcterms:modified xsi:type="dcterms:W3CDTF">2016-10-04T07:03:00Z</dcterms:modified>
</cp:coreProperties>
</file>