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13F" w:rsidRPr="00FA413F" w:rsidRDefault="00FA413F" w:rsidP="00FA413F">
      <w:pPr>
        <w:jc w:val="center"/>
        <w:rPr>
          <w:rFonts w:ascii="Times New Roman" w:eastAsia="標楷體" w:hAnsi="Times New Roman" w:cs="Times New Roman"/>
          <w:bCs/>
          <w:color w:val="000000"/>
          <w:sz w:val="40"/>
          <w:szCs w:val="40"/>
        </w:rPr>
      </w:pPr>
      <w:r w:rsidRPr="00FA413F">
        <w:rPr>
          <w:rFonts w:ascii="Times New Roman" w:eastAsia="標楷體" w:hAnsi="Times New Roman" w:cs="Times New Roman" w:hint="eastAsia"/>
          <w:bCs/>
          <w:color w:val="000000"/>
          <w:sz w:val="40"/>
          <w:szCs w:val="40"/>
        </w:rPr>
        <w:t>全民防衛動員準備法部分條文修正草案總說明</w:t>
      </w:r>
    </w:p>
    <w:p w:rsidR="00FA413F" w:rsidRPr="002817CC" w:rsidRDefault="0014493B" w:rsidP="00FA413F">
      <w:pPr>
        <w:kinsoku w:val="0"/>
        <w:overflowPunct w:val="0"/>
        <w:autoSpaceDE w:val="0"/>
        <w:autoSpaceDN w:val="0"/>
        <w:spacing w:line="460" w:lineRule="exact"/>
        <w:ind w:firstLineChars="200" w:firstLine="56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2817C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全民防衛動員準備法</w:t>
      </w:r>
      <w:r w:rsidR="008059A4" w:rsidRPr="002817C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(以下簡稱</w:t>
      </w:r>
      <w:r w:rsidR="008447B3" w:rsidRPr="002817C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本法</w:t>
      </w:r>
      <w:r w:rsidR="008059A4" w:rsidRPr="002817C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)</w:t>
      </w:r>
      <w:r w:rsidRPr="002817C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自九十年十一月十四</w:t>
      </w:r>
      <w:r w:rsidR="00FA413F" w:rsidRPr="002817C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日公布</w:t>
      </w:r>
      <w:r w:rsidR="008447B3" w:rsidRPr="002817C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施行後</w:t>
      </w:r>
      <w:r w:rsidR="00FA413F" w:rsidRPr="002817C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</w:t>
      </w:r>
      <w:r w:rsidR="00166A85" w:rsidRPr="002817C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曾</w:t>
      </w:r>
      <w:r w:rsidR="00FA413F" w:rsidRPr="002817C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於</w:t>
      </w:r>
      <w:r w:rsidRPr="002817C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一百零三年六</w:t>
      </w:r>
      <w:r w:rsidR="00FA413F" w:rsidRPr="002817C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月</w:t>
      </w:r>
      <w:r w:rsidRPr="002817C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四</w:t>
      </w:r>
      <w:r w:rsidR="00FA413F" w:rsidRPr="002817C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日修正</w:t>
      </w:r>
      <w:r w:rsidR="00166A85" w:rsidRPr="002817C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施行</w:t>
      </w:r>
      <w:r w:rsidR="00FA413F" w:rsidRPr="002817C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。茲</w:t>
      </w:r>
      <w:r w:rsidRPr="002817C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配合行政院</w:t>
      </w:r>
      <w:r w:rsidR="002176CD" w:rsidRPr="002817C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組改</w:t>
      </w:r>
      <w:r w:rsidR="007A44FA" w:rsidRPr="002817C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</w:t>
      </w:r>
      <w:r w:rsidR="00996912" w:rsidRPr="002817C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修正部分機關名稱及</w:t>
      </w:r>
      <w:r w:rsidRPr="002817C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調整業務</w:t>
      </w:r>
      <w:r w:rsidR="00996912" w:rsidRPr="002817C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管轄</w:t>
      </w:r>
      <w:r w:rsidRPr="002817C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權責，</w:t>
      </w:r>
      <w:r w:rsidR="002D5796" w:rsidRPr="002817C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並</w:t>
      </w:r>
      <w:r w:rsidR="00996912" w:rsidRPr="002817C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為</w:t>
      </w:r>
      <w:r w:rsidR="002D5796" w:rsidRPr="002817C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增訂</w:t>
      </w:r>
      <w:r w:rsidRPr="002817C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動員實施階段</w:t>
      </w:r>
      <w:r w:rsidR="00996912" w:rsidRPr="002817C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中央各機關、直轄市、縣(市)政府等</w:t>
      </w:r>
      <w:r w:rsidR="003C0877" w:rsidRPr="002817C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實施</w:t>
      </w:r>
      <w:r w:rsidRPr="002817C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徵購、徵用</w:t>
      </w:r>
      <w:r w:rsidR="00351776" w:rsidRPr="002817C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及</w:t>
      </w:r>
      <w:r w:rsidRPr="002817C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對推動動員準備業務之機關 (構)</w:t>
      </w:r>
      <w:bookmarkStart w:id="0" w:name="_GoBack"/>
      <w:bookmarkEnd w:id="0"/>
      <w:r w:rsidRPr="002817C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、團體或個人給予適當獎勵與慰勞</w:t>
      </w:r>
      <w:r w:rsidR="00351776" w:rsidRPr="002817C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之法源依據</w:t>
      </w:r>
      <w:r w:rsidRPr="002817C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，爰</w:t>
      </w:r>
      <w:r w:rsidR="00FA413F" w:rsidRPr="002817C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擬具</w:t>
      </w:r>
      <w:r w:rsidR="002817C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本</w:t>
      </w:r>
      <w:r w:rsidRPr="002817C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法</w:t>
      </w:r>
      <w:r w:rsidR="00FA413F" w:rsidRPr="002817C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部分條文修正草案，其修正要點如下：</w:t>
      </w:r>
    </w:p>
    <w:p w:rsidR="00DC5DE8" w:rsidRPr="002817CC" w:rsidRDefault="00FA413F" w:rsidP="00FA413F">
      <w:pPr>
        <w:kinsoku w:val="0"/>
        <w:overflowPunct w:val="0"/>
        <w:autoSpaceDE w:val="0"/>
        <w:autoSpaceDN w:val="0"/>
        <w:spacing w:line="460" w:lineRule="exact"/>
        <w:ind w:left="560" w:hangingChars="200" w:hanging="56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2817C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一、</w:t>
      </w:r>
      <w:r w:rsidR="008A6495" w:rsidRPr="002817C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增訂</w:t>
      </w:r>
      <w:r w:rsidR="00166A85" w:rsidRPr="002817C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動員準備執行計畫為動員計畫範</w:t>
      </w:r>
      <w:r w:rsidR="00AC345F" w:rsidRPr="002817C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圍</w:t>
      </w:r>
      <w:r w:rsidR="00166A85" w:rsidRPr="002817C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之一，並定明其內容係</w:t>
      </w:r>
      <w:r w:rsidR="00166A85" w:rsidRPr="002817C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依據動員準備分類計畫，確定直轄市、縣(市)政府應規範緊急危難及備戰資源轉供應變等措施</w:t>
      </w:r>
      <w:r w:rsidR="008A6495" w:rsidRPr="002817C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。（修正條文第六條）</w:t>
      </w:r>
    </w:p>
    <w:p w:rsidR="00FA413F" w:rsidRPr="002817CC" w:rsidRDefault="008A6495" w:rsidP="00FA413F">
      <w:pPr>
        <w:kinsoku w:val="0"/>
        <w:overflowPunct w:val="0"/>
        <w:autoSpaceDE w:val="0"/>
        <w:autoSpaceDN w:val="0"/>
        <w:spacing w:line="460" w:lineRule="exact"/>
        <w:ind w:left="560" w:hangingChars="200" w:hanging="56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2817C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二、</w:t>
      </w:r>
      <w:r w:rsidR="000D6A3E" w:rsidRPr="002817C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配合</w:t>
      </w:r>
      <w:proofErr w:type="gramStart"/>
      <w:r w:rsidR="000D6A3E" w:rsidRPr="002817C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行政院組改將</w:t>
      </w:r>
      <w:proofErr w:type="gramEnd"/>
      <w:r w:rsidR="000D6A3E" w:rsidRPr="002817C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「行政院衛生署」修正為「衛生福利部」</w:t>
      </w:r>
      <w:r w:rsidR="00DC5DE8" w:rsidRPr="002817C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、「行政院國家科學委員會」修正為「科技部」</w:t>
      </w:r>
      <w:r w:rsidR="00446C38" w:rsidRPr="002817C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，有關戰備各階段公、民營通信設施支援軍事管制運用辦法，由「國防部會同交通部定之」修正為「由國防部會同國家通訊傳播委員會定之」</w:t>
      </w:r>
      <w:r w:rsidR="000D6A3E" w:rsidRPr="002817C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  <w:r w:rsidR="00FA413F" w:rsidRPr="002817C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（修正條文第</w:t>
      </w:r>
      <w:r w:rsidR="000D6A3E" w:rsidRPr="002817C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九</w:t>
      </w:r>
      <w:r w:rsidR="00FA413F" w:rsidRPr="002817C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條、</w:t>
      </w:r>
      <w:r w:rsidR="00DC5DE8" w:rsidRPr="002817C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第二十一條、</w:t>
      </w:r>
      <w:r w:rsidR="00FA413F" w:rsidRPr="002817C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第</w:t>
      </w:r>
      <w:r w:rsidR="000D6A3E" w:rsidRPr="002817C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二十三</w:t>
      </w:r>
      <w:r w:rsidR="00FA413F" w:rsidRPr="002817C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條）</w:t>
      </w:r>
    </w:p>
    <w:p w:rsidR="00FA413F" w:rsidRPr="002817CC" w:rsidRDefault="008A6495" w:rsidP="00FA413F">
      <w:pPr>
        <w:kinsoku w:val="0"/>
        <w:overflowPunct w:val="0"/>
        <w:autoSpaceDE w:val="0"/>
        <w:autoSpaceDN w:val="0"/>
        <w:spacing w:line="460" w:lineRule="exact"/>
        <w:ind w:left="560" w:hangingChars="200" w:hanging="560"/>
        <w:jc w:val="both"/>
        <w:rPr>
          <w:rFonts w:ascii="標楷體" w:eastAsia="標楷體" w:hAnsi="標楷體" w:cs="Times New Roman"/>
          <w:snapToGrid w:val="0"/>
          <w:color w:val="000000" w:themeColor="text1"/>
          <w:sz w:val="28"/>
          <w:szCs w:val="28"/>
        </w:rPr>
      </w:pPr>
      <w:r w:rsidRPr="002817CC">
        <w:rPr>
          <w:rFonts w:ascii="標楷體" w:eastAsia="標楷體" w:hAnsi="標楷體" w:cs="Times New Roman" w:hint="eastAsia"/>
          <w:snapToGrid w:val="0"/>
          <w:color w:val="000000" w:themeColor="text1"/>
          <w:sz w:val="28"/>
          <w:szCs w:val="28"/>
        </w:rPr>
        <w:t>三</w:t>
      </w:r>
      <w:r w:rsidR="00FA413F" w:rsidRPr="002817CC">
        <w:rPr>
          <w:rFonts w:ascii="標楷體" w:eastAsia="標楷體" w:hAnsi="標楷體" w:cs="Times New Roman" w:hint="eastAsia"/>
          <w:snapToGrid w:val="0"/>
          <w:color w:val="000000" w:themeColor="text1"/>
          <w:sz w:val="28"/>
          <w:szCs w:val="28"/>
        </w:rPr>
        <w:t>、</w:t>
      </w:r>
      <w:r w:rsidR="004754FD" w:rsidRPr="002817CC">
        <w:rPr>
          <w:rFonts w:ascii="標楷體" w:eastAsia="標楷體" w:hAnsi="標楷體" w:cs="Times New Roman" w:hint="eastAsia"/>
          <w:snapToGrid w:val="0"/>
          <w:color w:val="000000" w:themeColor="text1"/>
          <w:sz w:val="28"/>
          <w:szCs w:val="28"/>
        </w:rPr>
        <w:t>配合</w:t>
      </w:r>
      <w:proofErr w:type="gramStart"/>
      <w:r w:rsidR="004754FD" w:rsidRPr="002817CC">
        <w:rPr>
          <w:rFonts w:ascii="標楷體" w:eastAsia="標楷體" w:hAnsi="標楷體" w:cs="Times New Roman" w:hint="eastAsia"/>
          <w:snapToGrid w:val="0"/>
          <w:color w:val="000000" w:themeColor="text1"/>
          <w:sz w:val="28"/>
          <w:szCs w:val="28"/>
        </w:rPr>
        <w:t>行政院</w:t>
      </w:r>
      <w:r w:rsidR="00466778" w:rsidRPr="002817CC">
        <w:rPr>
          <w:rFonts w:ascii="標楷體" w:eastAsia="標楷體" w:hAnsi="標楷體" w:cs="Times New Roman" w:hint="eastAsia"/>
          <w:snapToGrid w:val="0"/>
          <w:color w:val="000000" w:themeColor="text1"/>
          <w:sz w:val="28"/>
          <w:szCs w:val="28"/>
        </w:rPr>
        <w:t>組</w:t>
      </w:r>
      <w:r w:rsidR="004754FD" w:rsidRPr="002817CC">
        <w:rPr>
          <w:rFonts w:ascii="標楷體" w:eastAsia="標楷體" w:hAnsi="標楷體" w:cs="Times New Roman" w:hint="eastAsia"/>
          <w:snapToGrid w:val="0"/>
          <w:color w:val="000000" w:themeColor="text1"/>
          <w:sz w:val="28"/>
          <w:szCs w:val="28"/>
        </w:rPr>
        <w:t>改將</w:t>
      </w:r>
      <w:proofErr w:type="gramEnd"/>
      <w:r w:rsidR="004754FD" w:rsidRPr="002817CC">
        <w:rPr>
          <w:rFonts w:ascii="標楷體" w:eastAsia="標楷體" w:hAnsi="標楷體" w:cs="Times New Roman" w:hint="eastAsia"/>
          <w:snapToGrid w:val="0"/>
          <w:color w:val="000000" w:themeColor="text1"/>
          <w:sz w:val="28"/>
          <w:szCs w:val="28"/>
        </w:rPr>
        <w:t>動員實施階段大眾傳播事業及從業人員管制辦法</w:t>
      </w:r>
      <w:r w:rsidR="00AC345F" w:rsidRPr="002817CC">
        <w:rPr>
          <w:rFonts w:ascii="標楷體" w:eastAsia="標楷體" w:hAnsi="標楷體" w:cs="Times New Roman" w:hint="eastAsia"/>
          <w:snapToGrid w:val="0"/>
          <w:color w:val="000000" w:themeColor="text1"/>
          <w:sz w:val="28"/>
          <w:szCs w:val="28"/>
        </w:rPr>
        <w:t>之訂定權責，</w:t>
      </w:r>
      <w:r w:rsidR="004754FD" w:rsidRPr="002817CC">
        <w:rPr>
          <w:rFonts w:ascii="標楷體" w:eastAsia="標楷體" w:hAnsi="標楷體" w:cs="Times New Roman" w:hint="eastAsia"/>
          <w:snapToGrid w:val="0"/>
          <w:color w:val="000000" w:themeColor="text1"/>
          <w:sz w:val="28"/>
          <w:szCs w:val="28"/>
        </w:rPr>
        <w:t>修正為</w:t>
      </w:r>
      <w:proofErr w:type="gramStart"/>
      <w:r w:rsidR="004754FD" w:rsidRPr="002817CC">
        <w:rPr>
          <w:rFonts w:ascii="標楷體" w:eastAsia="標楷體" w:hAnsi="標楷體" w:cs="Times New Roman" w:hint="eastAsia"/>
          <w:snapToGrid w:val="0"/>
          <w:color w:val="000000" w:themeColor="text1"/>
          <w:sz w:val="28"/>
          <w:szCs w:val="28"/>
        </w:rPr>
        <w:t>文化部應會同</w:t>
      </w:r>
      <w:proofErr w:type="gramEnd"/>
      <w:r w:rsidR="004754FD" w:rsidRPr="002817CC">
        <w:rPr>
          <w:rFonts w:ascii="標楷體" w:eastAsia="標楷體" w:hAnsi="標楷體" w:cs="Times New Roman" w:hint="eastAsia"/>
          <w:snapToGrid w:val="0"/>
          <w:color w:val="000000" w:themeColor="text1"/>
          <w:sz w:val="28"/>
          <w:szCs w:val="28"/>
        </w:rPr>
        <w:t>國家通訊傳播委員會訂定。</w:t>
      </w:r>
      <w:r w:rsidR="00FA413F" w:rsidRPr="002817CC">
        <w:rPr>
          <w:rFonts w:ascii="標楷體" w:eastAsia="標楷體" w:hAnsi="標楷體" w:cs="Times New Roman" w:hint="eastAsia"/>
          <w:snapToGrid w:val="0"/>
          <w:color w:val="000000" w:themeColor="text1"/>
          <w:sz w:val="28"/>
          <w:szCs w:val="28"/>
        </w:rPr>
        <w:t>（修正條文第</w:t>
      </w:r>
      <w:r w:rsidR="004754FD" w:rsidRPr="002817CC">
        <w:rPr>
          <w:rFonts w:ascii="標楷體" w:eastAsia="標楷體" w:hAnsi="標楷體" w:cs="Times New Roman" w:hint="eastAsia"/>
          <w:snapToGrid w:val="0"/>
          <w:color w:val="000000" w:themeColor="text1"/>
          <w:sz w:val="28"/>
          <w:szCs w:val="28"/>
        </w:rPr>
        <w:t>十四</w:t>
      </w:r>
      <w:r w:rsidR="00FA413F" w:rsidRPr="002817CC">
        <w:rPr>
          <w:rFonts w:ascii="標楷體" w:eastAsia="標楷體" w:hAnsi="標楷體" w:cs="Times New Roman" w:hint="eastAsia"/>
          <w:snapToGrid w:val="0"/>
          <w:color w:val="000000" w:themeColor="text1"/>
          <w:sz w:val="28"/>
          <w:szCs w:val="28"/>
        </w:rPr>
        <w:t>條）</w:t>
      </w:r>
    </w:p>
    <w:p w:rsidR="006B21B9" w:rsidRPr="002817CC" w:rsidRDefault="008A6495" w:rsidP="00FA413F">
      <w:pPr>
        <w:kinsoku w:val="0"/>
        <w:overflowPunct w:val="0"/>
        <w:autoSpaceDE w:val="0"/>
        <w:autoSpaceDN w:val="0"/>
        <w:spacing w:line="460" w:lineRule="exact"/>
        <w:ind w:left="560" w:hangingChars="200" w:hanging="560"/>
        <w:jc w:val="both"/>
        <w:rPr>
          <w:rFonts w:ascii="標楷體" w:eastAsia="標楷體" w:hAnsi="標楷體" w:cs="Times New Roman"/>
          <w:snapToGrid w:val="0"/>
          <w:color w:val="000000" w:themeColor="text1"/>
          <w:sz w:val="28"/>
          <w:szCs w:val="28"/>
        </w:rPr>
      </w:pPr>
      <w:r w:rsidRPr="002817CC">
        <w:rPr>
          <w:rFonts w:ascii="標楷體" w:eastAsia="標楷體" w:hAnsi="標楷體" w:cs="Times New Roman" w:hint="eastAsia"/>
          <w:snapToGrid w:val="0"/>
          <w:color w:val="000000" w:themeColor="text1"/>
          <w:sz w:val="28"/>
          <w:szCs w:val="28"/>
        </w:rPr>
        <w:t>四</w:t>
      </w:r>
      <w:r w:rsidR="00FA413F" w:rsidRPr="002817CC">
        <w:rPr>
          <w:rFonts w:ascii="標楷體" w:eastAsia="標楷體" w:hAnsi="標楷體" w:cs="Times New Roman" w:hint="eastAsia"/>
          <w:snapToGrid w:val="0"/>
          <w:color w:val="000000" w:themeColor="text1"/>
          <w:sz w:val="28"/>
          <w:szCs w:val="28"/>
        </w:rPr>
        <w:t>、</w:t>
      </w:r>
      <w:r w:rsidR="000E05A9" w:rsidRPr="002817CC">
        <w:rPr>
          <w:rFonts w:ascii="標楷體" w:eastAsia="標楷體" w:hAnsi="標楷體" w:cs="Times New Roman" w:hint="eastAsia"/>
          <w:snapToGrid w:val="0"/>
          <w:color w:val="000000" w:themeColor="text1"/>
          <w:sz w:val="28"/>
          <w:szCs w:val="28"/>
        </w:rPr>
        <w:t>為使戰時應用植基於平時務實準備上，</w:t>
      </w:r>
      <w:r w:rsidR="006B21B9" w:rsidRPr="002817CC">
        <w:rPr>
          <w:rFonts w:ascii="標楷體" w:eastAsia="標楷體" w:hAnsi="標楷體" w:cs="Times New Roman" w:hint="eastAsia"/>
          <w:snapToGrid w:val="0"/>
          <w:color w:val="000000" w:themeColor="text1"/>
          <w:sz w:val="28"/>
          <w:szCs w:val="28"/>
        </w:rPr>
        <w:t>增訂中央各機關</w:t>
      </w:r>
      <w:r w:rsidR="0070459A" w:rsidRPr="002817CC">
        <w:rPr>
          <w:rFonts w:ascii="標楷體" w:eastAsia="標楷體" w:hAnsi="標楷體" w:cs="Times New Roman" w:hint="eastAsia"/>
          <w:snapToGrid w:val="0"/>
          <w:color w:val="000000" w:themeColor="text1"/>
          <w:sz w:val="28"/>
          <w:szCs w:val="28"/>
        </w:rPr>
        <w:t>及</w:t>
      </w:r>
      <w:r w:rsidR="006B21B9" w:rsidRPr="002817CC">
        <w:rPr>
          <w:rFonts w:ascii="標楷體" w:eastAsia="標楷體" w:hAnsi="標楷體" w:cs="Times New Roman" w:hint="eastAsia"/>
          <w:snapToGrid w:val="0"/>
          <w:color w:val="000000" w:themeColor="text1"/>
          <w:sz w:val="28"/>
          <w:szCs w:val="28"/>
        </w:rPr>
        <w:t>直轄市、縣 (市) 政府或各相關動員準備分類計畫主管機關於動員實施階段實施徵購、徵用時，</w:t>
      </w:r>
      <w:proofErr w:type="gramStart"/>
      <w:r w:rsidR="000E05A9" w:rsidRPr="002817CC">
        <w:rPr>
          <w:rFonts w:ascii="標楷體" w:eastAsia="標楷體" w:hAnsi="標楷體" w:cs="Times New Roman" w:hint="eastAsia"/>
          <w:snapToGrid w:val="0"/>
          <w:color w:val="000000" w:themeColor="text1"/>
          <w:sz w:val="28"/>
          <w:szCs w:val="28"/>
        </w:rPr>
        <w:t>準</w:t>
      </w:r>
      <w:proofErr w:type="gramEnd"/>
      <w:r w:rsidR="000E05A9" w:rsidRPr="002817CC">
        <w:rPr>
          <w:rFonts w:ascii="標楷體" w:eastAsia="標楷體" w:hAnsi="標楷體" w:cs="Times New Roman" w:hint="eastAsia"/>
          <w:snapToGrid w:val="0"/>
          <w:color w:val="000000" w:themeColor="text1"/>
          <w:sz w:val="28"/>
          <w:szCs w:val="28"/>
        </w:rPr>
        <w:t>用平時演習之相關規定</w:t>
      </w:r>
      <w:r w:rsidR="006B21B9" w:rsidRPr="002817CC">
        <w:rPr>
          <w:rFonts w:ascii="標楷體" w:eastAsia="標楷體" w:hAnsi="標楷體" w:cs="Times New Roman" w:hint="eastAsia"/>
          <w:snapToGrid w:val="0"/>
          <w:color w:val="000000" w:themeColor="text1"/>
          <w:sz w:val="28"/>
          <w:szCs w:val="28"/>
        </w:rPr>
        <w:t>。（修正條文第二十八條）</w:t>
      </w:r>
    </w:p>
    <w:p w:rsidR="00FA413F" w:rsidRPr="002817CC" w:rsidRDefault="008A6495" w:rsidP="00FA413F">
      <w:pPr>
        <w:kinsoku w:val="0"/>
        <w:overflowPunct w:val="0"/>
        <w:autoSpaceDE w:val="0"/>
        <w:autoSpaceDN w:val="0"/>
        <w:spacing w:line="460" w:lineRule="exact"/>
        <w:ind w:left="560" w:hangingChars="200" w:hanging="560"/>
        <w:jc w:val="both"/>
        <w:rPr>
          <w:rFonts w:ascii="標楷體" w:eastAsia="標楷體" w:hAnsi="標楷體" w:cs="Times New Roman"/>
          <w:snapToGrid w:val="0"/>
          <w:color w:val="000000" w:themeColor="text1"/>
          <w:sz w:val="28"/>
          <w:szCs w:val="28"/>
        </w:rPr>
      </w:pPr>
      <w:r w:rsidRPr="002817CC">
        <w:rPr>
          <w:rFonts w:ascii="標楷體" w:eastAsia="標楷體" w:hAnsi="標楷體" w:cs="Times New Roman" w:hint="eastAsia"/>
          <w:snapToGrid w:val="0"/>
          <w:color w:val="000000" w:themeColor="text1"/>
          <w:sz w:val="28"/>
          <w:szCs w:val="28"/>
        </w:rPr>
        <w:t>五</w:t>
      </w:r>
      <w:r w:rsidR="006B21B9" w:rsidRPr="002817CC">
        <w:rPr>
          <w:rFonts w:ascii="標楷體" w:eastAsia="標楷體" w:hAnsi="標楷體" w:cs="Times New Roman" w:hint="eastAsia"/>
          <w:snapToGrid w:val="0"/>
          <w:color w:val="000000" w:themeColor="text1"/>
          <w:sz w:val="28"/>
          <w:szCs w:val="28"/>
        </w:rPr>
        <w:t>、</w:t>
      </w:r>
      <w:r w:rsidR="004754FD" w:rsidRPr="002817CC">
        <w:rPr>
          <w:rFonts w:ascii="標楷體" w:eastAsia="標楷體" w:hAnsi="標楷體" w:cs="Times New Roman" w:hint="eastAsia"/>
          <w:snapToGrid w:val="0"/>
          <w:color w:val="000000" w:themeColor="text1"/>
          <w:sz w:val="28"/>
          <w:szCs w:val="28"/>
        </w:rPr>
        <w:t>增訂動員實施階段受徵用而致傷病、身心障礙或死亡者</w:t>
      </w:r>
      <w:r w:rsidR="00B63FB3" w:rsidRPr="002817CC">
        <w:rPr>
          <w:rFonts w:ascii="標楷體" w:eastAsia="標楷體" w:hAnsi="標楷體" w:cs="Times New Roman" w:hint="eastAsia"/>
          <w:snapToGrid w:val="0"/>
          <w:color w:val="000000" w:themeColor="text1"/>
          <w:sz w:val="28"/>
          <w:szCs w:val="28"/>
        </w:rPr>
        <w:t>得於生前預立遺囑</w:t>
      </w:r>
      <w:r w:rsidR="004754FD" w:rsidRPr="002817CC">
        <w:rPr>
          <w:rFonts w:ascii="標楷體" w:eastAsia="標楷體" w:hAnsi="標楷體" w:cs="Times New Roman" w:hint="eastAsia"/>
          <w:snapToGrid w:val="0"/>
          <w:color w:val="000000" w:themeColor="text1"/>
          <w:sz w:val="28"/>
          <w:szCs w:val="28"/>
        </w:rPr>
        <w:t>，以保障其權益。</w:t>
      </w:r>
      <w:r w:rsidR="00FA413F" w:rsidRPr="002817CC">
        <w:rPr>
          <w:rFonts w:ascii="標楷體" w:eastAsia="標楷體" w:hAnsi="標楷體" w:cs="Times New Roman" w:hint="eastAsia"/>
          <w:snapToGrid w:val="0"/>
          <w:color w:val="000000" w:themeColor="text1"/>
          <w:sz w:val="28"/>
          <w:szCs w:val="28"/>
        </w:rPr>
        <w:t>（修正條文第</w:t>
      </w:r>
      <w:r w:rsidR="004754FD" w:rsidRPr="002817CC">
        <w:rPr>
          <w:rFonts w:ascii="標楷體" w:eastAsia="標楷體" w:hAnsi="標楷體" w:cs="Times New Roman" w:hint="eastAsia"/>
          <w:snapToGrid w:val="0"/>
          <w:color w:val="000000" w:themeColor="text1"/>
          <w:sz w:val="28"/>
          <w:szCs w:val="28"/>
        </w:rPr>
        <w:t>三十七</w:t>
      </w:r>
      <w:r w:rsidR="00FA413F" w:rsidRPr="002817CC">
        <w:rPr>
          <w:rFonts w:ascii="標楷體" w:eastAsia="標楷體" w:hAnsi="標楷體" w:cs="Times New Roman" w:hint="eastAsia"/>
          <w:snapToGrid w:val="0"/>
          <w:color w:val="000000" w:themeColor="text1"/>
          <w:sz w:val="28"/>
          <w:szCs w:val="28"/>
        </w:rPr>
        <w:t>條）</w:t>
      </w:r>
    </w:p>
    <w:p w:rsidR="00FA413F" w:rsidRPr="002817CC" w:rsidRDefault="008A6495" w:rsidP="00FA413F">
      <w:pPr>
        <w:kinsoku w:val="0"/>
        <w:overflowPunct w:val="0"/>
        <w:autoSpaceDE w:val="0"/>
        <w:autoSpaceDN w:val="0"/>
        <w:spacing w:line="460" w:lineRule="exact"/>
        <w:ind w:left="560" w:hangingChars="200" w:hanging="560"/>
        <w:jc w:val="both"/>
        <w:rPr>
          <w:rFonts w:ascii="標楷體" w:eastAsia="標楷體" w:hAnsi="標楷體" w:cs="Times New Roman"/>
          <w:snapToGrid w:val="0"/>
          <w:color w:val="000000" w:themeColor="text1"/>
          <w:sz w:val="28"/>
          <w:szCs w:val="28"/>
        </w:rPr>
      </w:pPr>
      <w:r w:rsidRPr="002817CC">
        <w:rPr>
          <w:rFonts w:ascii="標楷體" w:eastAsia="標楷體" w:hAnsi="標楷體" w:cs="Times New Roman" w:hint="eastAsia"/>
          <w:snapToGrid w:val="0"/>
          <w:color w:val="000000" w:themeColor="text1"/>
          <w:sz w:val="28"/>
          <w:szCs w:val="28"/>
        </w:rPr>
        <w:t>六</w:t>
      </w:r>
      <w:r w:rsidR="00FA413F" w:rsidRPr="002817CC">
        <w:rPr>
          <w:rFonts w:ascii="標楷體" w:eastAsia="標楷體" w:hAnsi="標楷體" w:cs="Times New Roman" w:hint="eastAsia"/>
          <w:snapToGrid w:val="0"/>
          <w:color w:val="000000" w:themeColor="text1"/>
          <w:sz w:val="28"/>
          <w:szCs w:val="28"/>
        </w:rPr>
        <w:t>、</w:t>
      </w:r>
      <w:r w:rsidR="00756001" w:rsidRPr="002817CC">
        <w:rPr>
          <w:rFonts w:ascii="標楷體" w:eastAsia="標楷體" w:hAnsi="標楷體" w:cs="Times New Roman" w:hint="eastAsia"/>
          <w:snapToGrid w:val="0"/>
          <w:color w:val="000000" w:themeColor="text1"/>
          <w:sz w:val="28"/>
          <w:szCs w:val="28"/>
        </w:rPr>
        <w:t>增訂</w:t>
      </w:r>
      <w:r w:rsidR="00CD5AF5" w:rsidRPr="002817CC">
        <w:rPr>
          <w:rFonts w:ascii="標楷體" w:eastAsia="標楷體" w:hAnsi="標楷體" w:cs="Times New Roman" w:hint="eastAsia"/>
          <w:snapToGrid w:val="0"/>
          <w:color w:val="000000" w:themeColor="text1"/>
          <w:sz w:val="28"/>
          <w:szCs w:val="28"/>
        </w:rPr>
        <w:t>對推動動員準備業務</w:t>
      </w:r>
      <w:r w:rsidR="00086ED9" w:rsidRPr="002817CC">
        <w:rPr>
          <w:rFonts w:ascii="標楷體" w:eastAsia="標楷體" w:hAnsi="標楷體" w:cs="Times New Roman" w:hint="eastAsia"/>
          <w:snapToGrid w:val="0"/>
          <w:color w:val="000000" w:themeColor="text1"/>
          <w:sz w:val="28"/>
          <w:szCs w:val="28"/>
        </w:rPr>
        <w:t>之機關 (構)、團體或個人應給予適當獎勵與慰勞，</w:t>
      </w:r>
      <w:r w:rsidR="00610A4E" w:rsidRPr="002817CC">
        <w:rPr>
          <w:rFonts w:ascii="標楷體" w:eastAsia="標楷體" w:hAnsi="標楷體" w:cs="Times New Roman" w:hint="eastAsia"/>
          <w:snapToGrid w:val="0"/>
          <w:color w:val="000000" w:themeColor="text1"/>
          <w:sz w:val="28"/>
          <w:szCs w:val="28"/>
        </w:rPr>
        <w:t>並</w:t>
      </w:r>
      <w:r w:rsidR="00086ED9" w:rsidRPr="002817CC">
        <w:rPr>
          <w:rFonts w:ascii="標楷體" w:eastAsia="標楷體" w:hAnsi="標楷體" w:cs="Times New Roman" w:hint="eastAsia"/>
          <w:snapToGrid w:val="0"/>
          <w:color w:val="000000" w:themeColor="text1"/>
          <w:sz w:val="28"/>
          <w:szCs w:val="28"/>
        </w:rPr>
        <w:t>授權國防部訂定獎勵</w:t>
      </w:r>
      <w:r w:rsidR="00CD5AF5" w:rsidRPr="002817CC">
        <w:rPr>
          <w:rFonts w:ascii="標楷體" w:eastAsia="標楷體" w:hAnsi="標楷體" w:cs="Times New Roman" w:hint="eastAsia"/>
          <w:snapToGrid w:val="0"/>
          <w:color w:val="000000" w:themeColor="text1"/>
          <w:sz w:val="28"/>
          <w:szCs w:val="28"/>
        </w:rPr>
        <w:t>及</w:t>
      </w:r>
      <w:r w:rsidR="00086ED9" w:rsidRPr="002817CC">
        <w:rPr>
          <w:rFonts w:ascii="標楷體" w:eastAsia="標楷體" w:hAnsi="標楷體" w:cs="Times New Roman" w:hint="eastAsia"/>
          <w:snapToGrid w:val="0"/>
          <w:color w:val="000000" w:themeColor="text1"/>
          <w:sz w:val="28"/>
          <w:szCs w:val="28"/>
        </w:rPr>
        <w:t>慰勞辦法</w:t>
      </w:r>
      <w:r w:rsidR="00C33095" w:rsidRPr="002817CC">
        <w:rPr>
          <w:rFonts w:ascii="標楷體" w:eastAsia="標楷體" w:hAnsi="標楷體" w:cs="Times New Roman" w:hint="eastAsia"/>
          <w:snapToGrid w:val="0"/>
          <w:color w:val="000000" w:themeColor="text1"/>
          <w:sz w:val="28"/>
          <w:szCs w:val="28"/>
        </w:rPr>
        <w:t>之法源依據</w:t>
      </w:r>
      <w:r w:rsidR="00FA413F" w:rsidRPr="002817CC">
        <w:rPr>
          <w:rFonts w:ascii="標楷體" w:eastAsia="標楷體" w:hAnsi="標楷體" w:cs="Times New Roman" w:hint="eastAsia"/>
          <w:snapToGrid w:val="0"/>
          <w:color w:val="000000" w:themeColor="text1"/>
          <w:sz w:val="28"/>
          <w:szCs w:val="28"/>
        </w:rPr>
        <w:t>。（修正條文第</w:t>
      </w:r>
      <w:r w:rsidR="00086ED9" w:rsidRPr="002817CC">
        <w:rPr>
          <w:rFonts w:ascii="標楷體" w:eastAsia="標楷體" w:hAnsi="標楷體" w:cs="Times New Roman" w:hint="eastAsia"/>
          <w:snapToGrid w:val="0"/>
          <w:color w:val="000000" w:themeColor="text1"/>
          <w:sz w:val="28"/>
          <w:szCs w:val="28"/>
        </w:rPr>
        <w:t>四十</w:t>
      </w:r>
      <w:r w:rsidR="00FA413F" w:rsidRPr="002817CC">
        <w:rPr>
          <w:rFonts w:ascii="標楷體" w:eastAsia="標楷體" w:hAnsi="標楷體" w:cs="Times New Roman" w:hint="eastAsia"/>
          <w:snapToGrid w:val="0"/>
          <w:color w:val="000000" w:themeColor="text1"/>
          <w:sz w:val="28"/>
          <w:szCs w:val="28"/>
        </w:rPr>
        <w:t>條）</w:t>
      </w:r>
    </w:p>
    <w:p w:rsidR="00075BD9" w:rsidRPr="002817CC" w:rsidRDefault="00075BD9" w:rsidP="00086ED9">
      <w:pPr>
        <w:kinsoku w:val="0"/>
        <w:overflowPunct w:val="0"/>
        <w:autoSpaceDE w:val="0"/>
        <w:autoSpaceDN w:val="0"/>
        <w:spacing w:line="460" w:lineRule="exact"/>
        <w:ind w:left="480" w:hangingChars="200" w:hanging="480"/>
        <w:jc w:val="both"/>
        <w:rPr>
          <w:color w:val="000000" w:themeColor="text1"/>
        </w:rPr>
      </w:pPr>
    </w:p>
    <w:sectPr w:rsidR="00075BD9" w:rsidRPr="002817CC" w:rsidSect="00DA7B30">
      <w:footerReference w:type="default" r:id="rId7"/>
      <w:pgSz w:w="11907" w:h="16840" w:code="9"/>
      <w:pgMar w:top="1418" w:right="1418" w:bottom="1418" w:left="1701" w:header="0" w:footer="737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8FC" w:rsidRDefault="000928FC" w:rsidP="0047404F">
      <w:r>
        <w:separator/>
      </w:r>
    </w:p>
  </w:endnote>
  <w:endnote w:type="continuationSeparator" w:id="0">
    <w:p w:rsidR="000928FC" w:rsidRDefault="000928FC" w:rsidP="00474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C86" w:rsidRPr="00FE4697" w:rsidRDefault="00E056A5" w:rsidP="00AC7EE0">
    <w:pPr>
      <w:jc w:val="center"/>
      <w:rPr>
        <w:rFonts w:ascii="標楷體" w:eastAsia="標楷體" w:hAnsi="標楷體"/>
      </w:rPr>
    </w:pPr>
    <w:r w:rsidRPr="00FE4697">
      <w:rPr>
        <w:rFonts w:ascii="標楷體" w:eastAsia="標楷體" w:hAnsi="標楷體" w:hint="eastAsia"/>
      </w:rPr>
      <w:t>第</w:t>
    </w:r>
    <w:r w:rsidRPr="00FE4697">
      <w:rPr>
        <w:rFonts w:ascii="標楷體" w:eastAsia="標楷體" w:hAnsi="標楷體"/>
      </w:rPr>
      <w:fldChar w:fldCharType="begin"/>
    </w:r>
    <w:r w:rsidRPr="00FE4697">
      <w:rPr>
        <w:rFonts w:ascii="標楷體" w:eastAsia="標楷體" w:hAnsi="標楷體"/>
      </w:rPr>
      <w:instrText xml:space="preserve"> </w:instrText>
    </w:r>
    <w:r w:rsidRPr="00FE4697">
      <w:rPr>
        <w:rFonts w:ascii="標楷體" w:eastAsia="標楷體" w:hAnsi="標楷體" w:hint="eastAsia"/>
      </w:rPr>
      <w:instrText>PAGE   \* MERGEFORMAT</w:instrText>
    </w:r>
    <w:r w:rsidRPr="00FE4697">
      <w:rPr>
        <w:rFonts w:ascii="標楷體" w:eastAsia="標楷體" w:hAnsi="標楷體"/>
      </w:rPr>
      <w:instrText xml:space="preserve"> </w:instrText>
    </w:r>
    <w:r w:rsidRPr="00FE4697">
      <w:rPr>
        <w:rFonts w:ascii="標楷體" w:eastAsia="標楷體" w:hAnsi="標楷體"/>
      </w:rPr>
      <w:fldChar w:fldCharType="separate"/>
    </w:r>
    <w:r w:rsidR="00254A85">
      <w:rPr>
        <w:rFonts w:ascii="標楷體" w:eastAsia="標楷體" w:hAnsi="標楷體"/>
        <w:noProof/>
      </w:rPr>
      <w:t>1</w:t>
    </w:r>
    <w:r w:rsidRPr="00FE4697">
      <w:rPr>
        <w:rFonts w:ascii="標楷體" w:eastAsia="標楷體" w:hAnsi="標楷體"/>
      </w:rPr>
      <w:fldChar w:fldCharType="end"/>
    </w:r>
    <w:r w:rsidRPr="00FE4697">
      <w:rPr>
        <w:rFonts w:ascii="標楷體" w:eastAsia="標楷體" w:hAnsi="標楷體" w:hint="eastAsia"/>
      </w:rPr>
      <w:t>頁，共</w:t>
    </w:r>
    <w:r w:rsidRPr="00FE4697">
      <w:rPr>
        <w:rFonts w:ascii="標楷體" w:eastAsia="標楷體" w:hAnsi="標楷體"/>
      </w:rPr>
      <w:fldChar w:fldCharType="begin"/>
    </w:r>
    <w:r w:rsidRPr="00FE4697">
      <w:rPr>
        <w:rFonts w:ascii="標楷體" w:eastAsia="標楷體" w:hAnsi="標楷體"/>
      </w:rPr>
      <w:instrText xml:space="preserve"> NUMPAGES   \* MERGEFORMAT </w:instrText>
    </w:r>
    <w:r w:rsidRPr="00FE4697">
      <w:rPr>
        <w:rFonts w:ascii="標楷體" w:eastAsia="標楷體" w:hAnsi="標楷體"/>
      </w:rPr>
      <w:fldChar w:fldCharType="separate"/>
    </w:r>
    <w:r w:rsidR="00254A85">
      <w:rPr>
        <w:rFonts w:ascii="標楷體" w:eastAsia="標楷體" w:hAnsi="標楷體"/>
        <w:noProof/>
      </w:rPr>
      <w:t>1</w:t>
    </w:r>
    <w:r w:rsidRPr="00FE4697">
      <w:rPr>
        <w:rFonts w:ascii="標楷體" w:eastAsia="標楷體" w:hAnsi="標楷體"/>
        <w:noProof/>
      </w:rPr>
      <w:fldChar w:fldCharType="end"/>
    </w:r>
    <w:r w:rsidRPr="00FE4697">
      <w:rPr>
        <w:rFonts w:ascii="標楷體" w:eastAsia="標楷體" w:hAnsi="標楷體" w:hint="eastAsia"/>
      </w:rPr>
      <w:t>頁</w:t>
    </w:r>
  </w:p>
  <w:p w:rsidR="000E2E79" w:rsidRDefault="000928FC" w:rsidP="00361713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8FC" w:rsidRDefault="000928FC" w:rsidP="0047404F">
      <w:r>
        <w:separator/>
      </w:r>
    </w:p>
  </w:footnote>
  <w:footnote w:type="continuationSeparator" w:id="0">
    <w:p w:rsidR="000928FC" w:rsidRDefault="000928FC" w:rsidP="004740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13F"/>
    <w:rsid w:val="0005249C"/>
    <w:rsid w:val="00075BD9"/>
    <w:rsid w:val="00086ED9"/>
    <w:rsid w:val="000928FC"/>
    <w:rsid w:val="000D6A3E"/>
    <w:rsid w:val="000E0065"/>
    <w:rsid w:val="000E05A9"/>
    <w:rsid w:val="0014493B"/>
    <w:rsid w:val="00166A85"/>
    <w:rsid w:val="002176CD"/>
    <w:rsid w:val="00254A85"/>
    <w:rsid w:val="00255087"/>
    <w:rsid w:val="00263F14"/>
    <w:rsid w:val="002817CC"/>
    <w:rsid w:val="002A28E0"/>
    <w:rsid w:val="002B2F17"/>
    <w:rsid w:val="002D5796"/>
    <w:rsid w:val="00305B8E"/>
    <w:rsid w:val="00351776"/>
    <w:rsid w:val="003C0877"/>
    <w:rsid w:val="003D7976"/>
    <w:rsid w:val="00446C38"/>
    <w:rsid w:val="00466778"/>
    <w:rsid w:val="0047404F"/>
    <w:rsid w:val="004754FD"/>
    <w:rsid w:val="00480C58"/>
    <w:rsid w:val="004C21AA"/>
    <w:rsid w:val="0050656A"/>
    <w:rsid w:val="00521A9B"/>
    <w:rsid w:val="00543768"/>
    <w:rsid w:val="005D0195"/>
    <w:rsid w:val="00610A4E"/>
    <w:rsid w:val="0061465B"/>
    <w:rsid w:val="00626C2E"/>
    <w:rsid w:val="00664580"/>
    <w:rsid w:val="006B21B9"/>
    <w:rsid w:val="006C5949"/>
    <w:rsid w:val="0070459A"/>
    <w:rsid w:val="0070789A"/>
    <w:rsid w:val="007221D9"/>
    <w:rsid w:val="007471E9"/>
    <w:rsid w:val="00756001"/>
    <w:rsid w:val="00773A15"/>
    <w:rsid w:val="007A44FA"/>
    <w:rsid w:val="008059A4"/>
    <w:rsid w:val="008447B3"/>
    <w:rsid w:val="008A6495"/>
    <w:rsid w:val="00901511"/>
    <w:rsid w:val="009108A6"/>
    <w:rsid w:val="00912ABA"/>
    <w:rsid w:val="009227AE"/>
    <w:rsid w:val="0095270A"/>
    <w:rsid w:val="009873D0"/>
    <w:rsid w:val="00996912"/>
    <w:rsid w:val="00A41008"/>
    <w:rsid w:val="00AC345F"/>
    <w:rsid w:val="00B2289C"/>
    <w:rsid w:val="00B22F17"/>
    <w:rsid w:val="00B63FB3"/>
    <w:rsid w:val="00B7115C"/>
    <w:rsid w:val="00B74106"/>
    <w:rsid w:val="00BA0EB1"/>
    <w:rsid w:val="00BA681F"/>
    <w:rsid w:val="00BF0216"/>
    <w:rsid w:val="00C21258"/>
    <w:rsid w:val="00C33095"/>
    <w:rsid w:val="00C97EC0"/>
    <w:rsid w:val="00CC3B4A"/>
    <w:rsid w:val="00CD5AF5"/>
    <w:rsid w:val="00CE3891"/>
    <w:rsid w:val="00D73F16"/>
    <w:rsid w:val="00D9417D"/>
    <w:rsid w:val="00DC5DE8"/>
    <w:rsid w:val="00DD2303"/>
    <w:rsid w:val="00DD30CE"/>
    <w:rsid w:val="00DD614B"/>
    <w:rsid w:val="00E056A5"/>
    <w:rsid w:val="00E928B4"/>
    <w:rsid w:val="00EA38B3"/>
    <w:rsid w:val="00EC411B"/>
    <w:rsid w:val="00ED7EA0"/>
    <w:rsid w:val="00F11927"/>
    <w:rsid w:val="00F26C9D"/>
    <w:rsid w:val="00F46E29"/>
    <w:rsid w:val="00F94CC9"/>
    <w:rsid w:val="00FA413F"/>
    <w:rsid w:val="00FC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A413F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rsid w:val="00FA413F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4740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7404F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D23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D230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A413F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rsid w:val="00FA413F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4740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7404F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D23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D230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何陽徵</dc:creator>
  <cp:lastModifiedBy>何陽徵</cp:lastModifiedBy>
  <cp:revision>7</cp:revision>
  <cp:lastPrinted>2016-09-14T02:29:00Z</cp:lastPrinted>
  <dcterms:created xsi:type="dcterms:W3CDTF">2016-09-13T05:32:00Z</dcterms:created>
  <dcterms:modified xsi:type="dcterms:W3CDTF">2016-09-14T02:29:00Z</dcterms:modified>
</cp:coreProperties>
</file>