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A5" w:rsidRPr="003A5F7F" w:rsidRDefault="000B12A5" w:rsidP="00FF4C75">
      <w:pPr>
        <w:pStyle w:val="a6"/>
        <w:spacing w:line="0" w:lineRule="atLeast"/>
        <w:ind w:leftChars="0" w:left="720"/>
        <w:rPr>
          <w:rFonts w:ascii="標楷體" w:eastAsia="標楷體" w:hAnsi="標楷體"/>
          <w:b/>
          <w:sz w:val="40"/>
          <w:szCs w:val="40"/>
        </w:rPr>
      </w:pPr>
      <w:r w:rsidRPr="003A5F7F">
        <w:rPr>
          <w:rFonts w:ascii="標楷體" w:eastAsia="標楷體" w:hAnsi="標楷體" w:hint="eastAsia"/>
          <w:b/>
          <w:sz w:val="40"/>
          <w:szCs w:val="40"/>
        </w:rPr>
        <w:t>國防部「性別平等專案小組」第2</w:t>
      </w:r>
      <w:r w:rsidR="0007136A">
        <w:rPr>
          <w:rFonts w:ascii="標楷體" w:eastAsia="標楷體" w:hAnsi="標楷體" w:hint="eastAsia"/>
          <w:b/>
          <w:sz w:val="40"/>
          <w:szCs w:val="40"/>
        </w:rPr>
        <w:t>4</w:t>
      </w:r>
      <w:r w:rsidRPr="003A5F7F">
        <w:rPr>
          <w:rFonts w:ascii="標楷體" w:eastAsia="標楷體" w:hAnsi="標楷體" w:hint="eastAsia"/>
          <w:b/>
          <w:sz w:val="40"/>
          <w:szCs w:val="40"/>
        </w:rPr>
        <w:t>次會議紀錄</w:t>
      </w:r>
    </w:p>
    <w:p w:rsidR="007117C2" w:rsidRPr="003A5F7F" w:rsidRDefault="007117C2" w:rsidP="00FF4C75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pacing w:val="-20"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時間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：</w:t>
      </w:r>
      <w:r w:rsidR="00C30714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10</w:t>
      </w:r>
      <w:r w:rsidR="000F51F9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5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年</w:t>
      </w:r>
      <w:r w:rsidR="006B5D8C">
        <w:rPr>
          <w:rFonts w:ascii="標楷體" w:eastAsia="標楷體" w:hAnsi="標楷體" w:hint="eastAsia"/>
          <w:bCs/>
          <w:spacing w:val="-20"/>
          <w:sz w:val="36"/>
          <w:szCs w:val="36"/>
        </w:rPr>
        <w:t>1</w:t>
      </w:r>
      <w:r w:rsidR="00661C2E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2</w:t>
      </w:r>
      <w:r w:rsidR="00DE42F0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月</w:t>
      </w:r>
      <w:r w:rsidR="006B5D8C">
        <w:rPr>
          <w:rFonts w:ascii="標楷體" w:eastAsia="標楷體" w:hAnsi="標楷體" w:hint="eastAsia"/>
          <w:bCs/>
          <w:spacing w:val="-20"/>
          <w:sz w:val="36"/>
          <w:szCs w:val="36"/>
        </w:rPr>
        <w:t>7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日（星期</w:t>
      </w:r>
      <w:r w:rsidR="006B5D8C">
        <w:rPr>
          <w:rFonts w:ascii="標楷體" w:eastAsia="標楷體" w:hAnsi="標楷體" w:hint="eastAsia"/>
          <w:bCs/>
          <w:spacing w:val="-20"/>
          <w:sz w:val="36"/>
          <w:szCs w:val="36"/>
        </w:rPr>
        <w:t>三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）</w:t>
      </w:r>
      <w:r w:rsidR="00661C2E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上</w:t>
      </w:r>
      <w:r w:rsidR="00007705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午</w:t>
      </w:r>
      <w:r w:rsidR="00661C2E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09</w:t>
      </w:r>
      <w:r w:rsidR="000F51F9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30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時</w:t>
      </w:r>
    </w:p>
    <w:p w:rsidR="00661C2E" w:rsidRPr="003A5F7F" w:rsidRDefault="00B91908" w:rsidP="00FF4C75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pacing w:val="-20"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地點</w:t>
      </w:r>
      <w:r w:rsidR="00694452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：</w:t>
      </w:r>
      <w:r w:rsidR="00BD6F97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國防部第一</w:t>
      </w:r>
      <w:r w:rsidR="00DF78A3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會議室</w:t>
      </w:r>
    </w:p>
    <w:p w:rsidR="00661C2E" w:rsidRPr="003A5F7F" w:rsidRDefault="00B91908" w:rsidP="00FF4C75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pacing w:val="-20"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主席</w:t>
      </w:r>
      <w:r w:rsidR="00214A1E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>：</w:t>
      </w:r>
      <w:r w:rsidR="00661C2E" w:rsidRPr="003A5F7F">
        <w:rPr>
          <w:rFonts w:ascii="標楷體" w:eastAsia="標楷體" w:hAnsi="標楷體" w:hint="eastAsia"/>
          <w:bCs/>
          <w:spacing w:val="-20"/>
          <w:sz w:val="36"/>
          <w:szCs w:val="36"/>
        </w:rPr>
        <w:t xml:space="preserve">軍政副部長 </w:t>
      </w:r>
      <w:r w:rsidR="00B65014">
        <w:rPr>
          <w:rFonts w:ascii="標楷體" w:eastAsia="標楷體" w:hAnsi="標楷體" w:hint="eastAsia"/>
          <w:bCs/>
          <w:spacing w:val="-20"/>
          <w:sz w:val="36"/>
          <w:szCs w:val="36"/>
        </w:rPr>
        <w:t>李喜明上將</w:t>
      </w:r>
    </w:p>
    <w:p w:rsidR="00B91908" w:rsidRPr="003A5F7F" w:rsidRDefault="00B91908" w:rsidP="00FF4C75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z w:val="36"/>
          <w:szCs w:val="36"/>
        </w:rPr>
        <w:t>出席人</w:t>
      </w:r>
      <w:r w:rsidR="00246FF5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="00DF78A3" w:rsidRPr="003A5F7F">
        <w:rPr>
          <w:rFonts w:ascii="標楷體" w:eastAsia="標楷體" w:hAnsi="標楷體" w:hint="eastAsia"/>
          <w:bCs/>
          <w:sz w:val="36"/>
          <w:szCs w:val="36"/>
        </w:rPr>
        <w:t>簽到</w:t>
      </w:r>
      <w:proofErr w:type="gramStart"/>
      <w:r w:rsidR="00DF78A3" w:rsidRPr="003A5F7F">
        <w:rPr>
          <w:rFonts w:ascii="標楷體" w:eastAsia="標楷體" w:hAnsi="標楷體" w:hint="eastAsia"/>
          <w:bCs/>
          <w:sz w:val="36"/>
          <w:szCs w:val="36"/>
        </w:rPr>
        <w:t>冊</w:t>
      </w:r>
      <w:proofErr w:type="gramEnd"/>
    </w:p>
    <w:p w:rsidR="00AF745F" w:rsidRPr="003A5F7F" w:rsidRDefault="00B91908" w:rsidP="00FF4C75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z w:val="36"/>
          <w:szCs w:val="36"/>
        </w:rPr>
        <w:t>主席致詞</w:t>
      </w:r>
      <w:r w:rsidR="00DF78A3" w:rsidRPr="003A5F7F">
        <w:rPr>
          <w:rFonts w:ascii="標楷體" w:eastAsia="標楷體" w:hAnsi="標楷體" w:hint="eastAsia"/>
          <w:bCs/>
          <w:sz w:val="36"/>
          <w:szCs w:val="36"/>
        </w:rPr>
        <w:t>：</w:t>
      </w:r>
      <w:r w:rsidR="00DB6582" w:rsidRPr="003A5F7F">
        <w:rPr>
          <w:rFonts w:ascii="標楷體" w:eastAsia="標楷體" w:hAnsi="標楷體" w:hint="eastAsia"/>
          <w:bCs/>
          <w:sz w:val="36"/>
          <w:szCs w:val="36"/>
        </w:rPr>
        <w:t>（略）</w:t>
      </w:r>
      <w:r w:rsidR="006369E6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B91908" w:rsidRPr="003A5F7F" w:rsidRDefault="000223C7" w:rsidP="00FF4C75">
      <w:pPr>
        <w:numPr>
          <w:ilvl w:val="0"/>
          <w:numId w:val="1"/>
        </w:num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z w:val="36"/>
          <w:szCs w:val="36"/>
        </w:rPr>
        <w:t>會議情形：</w:t>
      </w:r>
    </w:p>
    <w:p w:rsidR="00CE1FD6" w:rsidRPr="003A5F7F" w:rsidRDefault="000223C7" w:rsidP="00FF4C75">
      <w:pPr>
        <w:adjustRightInd w:val="0"/>
        <w:snapToGrid w:val="0"/>
        <w:spacing w:line="0" w:lineRule="atLeast"/>
        <w:ind w:firstLineChars="100" w:firstLine="360"/>
        <w:jc w:val="both"/>
        <w:rPr>
          <w:rFonts w:ascii="標楷體" w:eastAsia="標楷體" w:hAnsi="標楷體"/>
          <w:bCs/>
          <w:sz w:val="36"/>
          <w:szCs w:val="36"/>
        </w:rPr>
      </w:pPr>
      <w:r w:rsidRPr="003A5F7F">
        <w:rPr>
          <w:rFonts w:ascii="標楷體" w:eastAsia="標楷體" w:hAnsi="標楷體" w:hint="eastAsia"/>
          <w:b/>
          <w:sz w:val="36"/>
          <w:szCs w:val="36"/>
        </w:rPr>
        <w:t>●</w:t>
      </w:r>
      <w:r w:rsidR="006B5D8C">
        <w:rPr>
          <w:rFonts w:ascii="標楷體" w:eastAsia="標楷體" w:hAnsi="標楷體" w:hint="eastAsia"/>
          <w:b/>
          <w:sz w:val="36"/>
          <w:szCs w:val="36"/>
        </w:rPr>
        <w:t>承辦單位</w:t>
      </w:r>
      <w:r w:rsidRPr="003A5F7F">
        <w:rPr>
          <w:rFonts w:ascii="標楷體" w:eastAsia="標楷體" w:hAnsi="標楷體" w:hint="eastAsia"/>
          <w:b/>
          <w:bCs/>
          <w:sz w:val="36"/>
          <w:szCs w:val="36"/>
        </w:rPr>
        <w:t>報告：</w:t>
      </w:r>
      <w:r w:rsidR="00CE1FD6" w:rsidRPr="003A5F7F">
        <w:rPr>
          <w:rFonts w:ascii="標楷體" w:eastAsia="標楷體" w:hAnsi="標楷體" w:hint="eastAsia"/>
          <w:bCs/>
          <w:sz w:val="36"/>
          <w:szCs w:val="36"/>
        </w:rPr>
        <w:t>（略）。</w:t>
      </w:r>
    </w:p>
    <w:p w:rsidR="00F67345" w:rsidRDefault="00F67345" w:rsidP="00F67345">
      <w:pPr>
        <w:adjustRightInd w:val="0"/>
        <w:snapToGrid w:val="0"/>
        <w:spacing w:line="580" w:lineRule="exact"/>
        <w:ind w:firstLineChars="100" w:firstLine="360"/>
        <w:jc w:val="both"/>
        <w:rPr>
          <w:rFonts w:ascii="標楷體" w:eastAsia="標楷體" w:hAnsi="標楷體"/>
          <w:sz w:val="36"/>
          <w:szCs w:val="36"/>
        </w:rPr>
      </w:pPr>
      <w:r w:rsidRPr="0061014A">
        <w:rPr>
          <w:rFonts w:ascii="標楷體" w:eastAsia="標楷體" w:hAnsi="標楷體" w:hint="eastAsia"/>
          <w:b/>
          <w:sz w:val="36"/>
          <w:szCs w:val="36"/>
        </w:rPr>
        <w:t>●</w:t>
      </w:r>
      <w:r w:rsidRPr="00F00505">
        <w:rPr>
          <w:rFonts w:ascii="標楷體" w:eastAsia="標楷體" w:hAnsi="標楷體" w:hint="eastAsia"/>
          <w:b/>
          <w:bCs/>
          <w:sz w:val="36"/>
          <w:szCs w:val="36"/>
        </w:rPr>
        <w:t>第23次會議管制項目執行情形報告</w:t>
      </w:r>
      <w:r w:rsidRPr="000223C7">
        <w:rPr>
          <w:rFonts w:ascii="標楷體" w:eastAsia="標楷體" w:hAnsi="標楷體" w:hint="eastAsia"/>
          <w:b/>
          <w:bCs/>
          <w:sz w:val="36"/>
          <w:szCs w:val="36"/>
        </w:rPr>
        <w:t>：</w:t>
      </w:r>
      <w:r w:rsidRPr="00DE5FDB">
        <w:rPr>
          <w:rFonts w:ascii="標楷體" w:eastAsia="標楷體" w:hAnsi="標楷體" w:hint="eastAsia"/>
          <w:bCs/>
          <w:sz w:val="36"/>
          <w:szCs w:val="36"/>
        </w:rPr>
        <w:t>（略）</w:t>
      </w:r>
      <w:r w:rsidRPr="00C07894">
        <w:rPr>
          <w:rFonts w:ascii="標楷體" w:eastAsia="標楷體" w:hAnsi="標楷體" w:hint="eastAsia"/>
          <w:sz w:val="36"/>
          <w:szCs w:val="36"/>
        </w:rPr>
        <w:t>。</w:t>
      </w:r>
    </w:p>
    <w:p w:rsidR="007231AB" w:rsidRPr="003A5F7F" w:rsidRDefault="007231AB" w:rsidP="007231A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3A5F7F">
        <w:rPr>
          <w:rFonts w:ascii="標楷體" w:eastAsia="標楷體" w:hAnsi="標楷體" w:hint="eastAsia"/>
          <w:sz w:val="36"/>
          <w:szCs w:val="36"/>
        </w:rPr>
        <w:t>一、張珏委員：</w:t>
      </w:r>
    </w:p>
    <w:p w:rsidR="001D339B" w:rsidRDefault="007231AB" w:rsidP="007231A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3A5F7F"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 w:rsidRPr="003A5F7F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606647">
        <w:rPr>
          <w:rFonts w:ascii="標楷體" w:eastAsia="標楷體" w:hAnsi="標楷體" w:hint="eastAsia"/>
          <w:sz w:val="36"/>
          <w:szCs w:val="36"/>
        </w:rPr>
        <w:t>管制項目第1項，</w:t>
      </w:r>
      <w:r>
        <w:rPr>
          <w:rFonts w:ascii="標楷體" w:eastAsia="標楷體" w:hAnsi="標楷體" w:hint="eastAsia"/>
          <w:sz w:val="36"/>
          <w:szCs w:val="36"/>
        </w:rPr>
        <w:t>性騷擾案件</w:t>
      </w:r>
      <w:r w:rsidR="00606647">
        <w:rPr>
          <w:rFonts w:ascii="標楷體" w:eastAsia="標楷體" w:hAnsi="標楷體" w:hint="eastAsia"/>
          <w:sz w:val="36"/>
          <w:szCs w:val="36"/>
        </w:rPr>
        <w:t>輔導內容及流程應明確</w:t>
      </w:r>
      <w:r w:rsidR="001D339B">
        <w:rPr>
          <w:rFonts w:ascii="標楷體" w:eastAsia="標楷體" w:hAnsi="標楷體" w:hint="eastAsia"/>
          <w:sz w:val="36"/>
          <w:szCs w:val="36"/>
        </w:rPr>
        <w:t>，提供約談家屬、評估心緒等方式，與性別平等之關聯性為何</w:t>
      </w:r>
      <w:r w:rsidR="0056302F">
        <w:rPr>
          <w:rFonts w:ascii="標楷體" w:eastAsia="標楷體" w:hAnsi="標楷體" w:hint="eastAsia"/>
          <w:sz w:val="36"/>
          <w:szCs w:val="36"/>
        </w:rPr>
        <w:t>？</w:t>
      </w:r>
      <w:r w:rsidR="001D339B">
        <w:rPr>
          <w:rFonts w:ascii="標楷體" w:eastAsia="標楷體" w:hAnsi="標楷體" w:hint="eastAsia"/>
          <w:sz w:val="36"/>
          <w:szCs w:val="36"/>
        </w:rPr>
        <w:t>針對</w:t>
      </w:r>
      <w:r w:rsidR="00606647">
        <w:rPr>
          <w:rFonts w:ascii="標楷體" w:eastAsia="標楷體" w:hAnsi="標楷體" w:hint="eastAsia"/>
          <w:sz w:val="36"/>
          <w:szCs w:val="36"/>
        </w:rPr>
        <w:t>被害人受騷擾後心理反應</w:t>
      </w:r>
      <w:r w:rsidR="001D339B">
        <w:rPr>
          <w:rFonts w:ascii="標楷體" w:eastAsia="標楷體" w:hAnsi="標楷體" w:hint="eastAsia"/>
          <w:sz w:val="36"/>
          <w:szCs w:val="36"/>
        </w:rPr>
        <w:t>之</w:t>
      </w:r>
      <w:r w:rsidR="00606647">
        <w:rPr>
          <w:rFonts w:ascii="標楷體" w:eastAsia="標楷體" w:hAnsi="標楷體" w:hint="eastAsia"/>
          <w:sz w:val="36"/>
          <w:szCs w:val="36"/>
        </w:rPr>
        <w:t>輔導及加害人騷擾別人行為原因及輔導</w:t>
      </w:r>
      <w:r w:rsidR="001D339B">
        <w:rPr>
          <w:rFonts w:ascii="標楷體" w:eastAsia="標楷體" w:hAnsi="標楷體" w:hint="eastAsia"/>
          <w:sz w:val="36"/>
          <w:szCs w:val="36"/>
        </w:rPr>
        <w:t>、近年各層級性騷擾案件輔導個案數等資料，請於下次會議說明提供。</w:t>
      </w:r>
    </w:p>
    <w:p w:rsidR="00C3006D" w:rsidRDefault="007231AB" w:rsidP="007231A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1D339B">
        <w:rPr>
          <w:rFonts w:ascii="標楷體" w:eastAsia="標楷體" w:hAnsi="標楷體" w:hint="eastAsia"/>
          <w:sz w:val="36"/>
          <w:szCs w:val="36"/>
        </w:rPr>
        <w:t>管制項目第2項，</w:t>
      </w:r>
      <w:r w:rsidR="0056302F">
        <w:rPr>
          <w:rFonts w:ascii="標楷體" w:eastAsia="標楷體" w:hAnsi="標楷體" w:hint="eastAsia"/>
          <w:sz w:val="36"/>
          <w:szCs w:val="36"/>
        </w:rPr>
        <w:t>性別中有關暴力、權力議題在心理健康中如何處置，</w:t>
      </w:r>
      <w:r w:rsidR="00C3006D">
        <w:rPr>
          <w:rFonts w:ascii="標楷體" w:eastAsia="標楷體" w:hAnsi="標楷體" w:hint="eastAsia"/>
          <w:sz w:val="36"/>
          <w:szCs w:val="36"/>
        </w:rPr>
        <w:t>國軍心理衛生教育重點</w:t>
      </w:r>
      <w:r w:rsidR="001D339B">
        <w:rPr>
          <w:rFonts w:ascii="標楷體" w:eastAsia="標楷體" w:hAnsi="標楷體" w:hint="eastAsia"/>
          <w:sz w:val="36"/>
          <w:szCs w:val="36"/>
        </w:rPr>
        <w:t>對</w:t>
      </w:r>
      <w:r w:rsidR="00886C82" w:rsidRPr="00886C82">
        <w:rPr>
          <w:rFonts w:ascii="標楷體" w:eastAsia="標楷體" w:hAnsi="標楷體" w:hint="eastAsia"/>
          <w:sz w:val="36"/>
          <w:szCs w:val="36"/>
        </w:rPr>
        <w:t>心理健康定義</w:t>
      </w:r>
      <w:r w:rsidR="00C3006D">
        <w:rPr>
          <w:rFonts w:ascii="標楷體" w:eastAsia="標楷體" w:hAnsi="標楷體" w:hint="eastAsia"/>
          <w:sz w:val="36"/>
          <w:szCs w:val="36"/>
        </w:rPr>
        <w:t>為何？</w:t>
      </w:r>
      <w:r w:rsidR="0056302F">
        <w:rPr>
          <w:rFonts w:ascii="標楷體" w:eastAsia="標楷體" w:hAnsi="標楷體" w:hint="eastAsia"/>
          <w:sz w:val="36"/>
          <w:szCs w:val="36"/>
        </w:rPr>
        <w:t>將</w:t>
      </w:r>
      <w:r w:rsidR="009603B8" w:rsidRPr="009603B8">
        <w:rPr>
          <w:rFonts w:ascii="標楷體" w:eastAsia="標楷體" w:hAnsi="標楷體" w:hint="eastAsia"/>
          <w:sz w:val="36"/>
          <w:szCs w:val="36"/>
        </w:rPr>
        <w:t>性別關係融入</w:t>
      </w:r>
      <w:r w:rsidR="00C3006D">
        <w:rPr>
          <w:rFonts w:ascii="標楷體" w:eastAsia="標楷體" w:hAnsi="標楷體" w:hint="eastAsia"/>
          <w:sz w:val="36"/>
          <w:szCs w:val="36"/>
        </w:rPr>
        <w:t>心理衛生教育</w:t>
      </w:r>
      <w:r w:rsidR="0056302F">
        <w:rPr>
          <w:rFonts w:ascii="標楷體" w:eastAsia="標楷體" w:hAnsi="標楷體" w:hint="eastAsia"/>
          <w:sz w:val="36"/>
          <w:szCs w:val="36"/>
        </w:rPr>
        <w:t>課程重點為何？例如在</w:t>
      </w:r>
      <w:r w:rsidR="009603B8">
        <w:rPr>
          <w:rFonts w:ascii="標楷體" w:eastAsia="標楷體" w:hAnsi="標楷體" w:hint="eastAsia"/>
          <w:sz w:val="36"/>
          <w:szCs w:val="36"/>
        </w:rPr>
        <w:t>提升與人互動</w:t>
      </w:r>
      <w:r w:rsidR="00886C82">
        <w:rPr>
          <w:rFonts w:ascii="標楷體" w:eastAsia="標楷體" w:hAnsi="標楷體" w:hint="eastAsia"/>
          <w:sz w:val="36"/>
          <w:szCs w:val="36"/>
        </w:rPr>
        <w:t>之</w:t>
      </w:r>
      <w:r w:rsidR="009603B8">
        <w:rPr>
          <w:rFonts w:ascii="標楷體" w:eastAsia="標楷體" w:hAnsi="標楷體" w:hint="eastAsia"/>
          <w:sz w:val="36"/>
          <w:szCs w:val="36"/>
        </w:rPr>
        <w:t>訓練</w:t>
      </w:r>
      <w:r w:rsidR="0056302F">
        <w:rPr>
          <w:rFonts w:ascii="標楷體" w:eastAsia="標楷體" w:hAnsi="標楷體" w:hint="eastAsia"/>
          <w:sz w:val="36"/>
          <w:szCs w:val="36"/>
        </w:rPr>
        <w:t>課程</w:t>
      </w:r>
      <w:r w:rsidR="00886C82">
        <w:rPr>
          <w:rFonts w:ascii="標楷體" w:eastAsia="標楷體" w:hAnsi="標楷體" w:hint="eastAsia"/>
          <w:sz w:val="36"/>
          <w:szCs w:val="36"/>
        </w:rPr>
        <w:t>，</w:t>
      </w:r>
      <w:r w:rsidR="0056302F">
        <w:rPr>
          <w:rFonts w:ascii="標楷體" w:eastAsia="標楷體" w:hAnsi="標楷體" w:hint="eastAsia"/>
          <w:sz w:val="36"/>
          <w:szCs w:val="36"/>
        </w:rPr>
        <w:t>包容與不歧視應為強調重點。</w:t>
      </w:r>
    </w:p>
    <w:p w:rsidR="007231AB" w:rsidRDefault="00C3006D" w:rsidP="007231A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56302F">
        <w:rPr>
          <w:rFonts w:ascii="標楷體" w:eastAsia="標楷體" w:hAnsi="標楷體" w:hint="eastAsia"/>
          <w:sz w:val="36"/>
          <w:szCs w:val="36"/>
        </w:rPr>
        <w:t>管制項目第8項，</w:t>
      </w:r>
      <w:r w:rsidR="007231AB">
        <w:rPr>
          <w:rFonts w:ascii="標楷體" w:eastAsia="標楷體" w:hAnsi="標楷體" w:hint="eastAsia"/>
          <w:sz w:val="36"/>
          <w:szCs w:val="36"/>
        </w:rPr>
        <w:t>張副教授</w:t>
      </w:r>
      <w:r w:rsidR="0056302F">
        <w:rPr>
          <w:rFonts w:ascii="標楷體" w:eastAsia="標楷體" w:hAnsi="標楷體" w:hint="eastAsia"/>
          <w:sz w:val="36"/>
          <w:szCs w:val="36"/>
        </w:rPr>
        <w:t>需求評估</w:t>
      </w:r>
      <w:r w:rsidR="007231AB">
        <w:rPr>
          <w:rFonts w:ascii="標楷體" w:eastAsia="標楷體" w:hAnsi="標楷體" w:hint="eastAsia"/>
          <w:sz w:val="36"/>
          <w:szCs w:val="36"/>
        </w:rPr>
        <w:t>研究，</w:t>
      </w:r>
      <w:r w:rsidR="001D339B">
        <w:rPr>
          <w:rFonts w:ascii="標楷體" w:eastAsia="標楷體" w:hAnsi="標楷體" w:hint="eastAsia"/>
          <w:sz w:val="36"/>
          <w:szCs w:val="36"/>
        </w:rPr>
        <w:t>有關</w:t>
      </w:r>
      <w:r w:rsidR="00B26CCF">
        <w:rPr>
          <w:rFonts w:ascii="標楷體" w:eastAsia="標楷體" w:hAnsi="標楷體" w:hint="eastAsia"/>
          <w:sz w:val="36"/>
          <w:szCs w:val="36"/>
        </w:rPr>
        <w:t>性知識及性教育內容</w:t>
      </w:r>
      <w:r w:rsidR="00D8578A">
        <w:rPr>
          <w:rFonts w:ascii="標楷體" w:eastAsia="標楷體" w:hAnsi="標楷體" w:hint="eastAsia"/>
          <w:sz w:val="36"/>
          <w:szCs w:val="36"/>
        </w:rPr>
        <w:t>應</w:t>
      </w:r>
      <w:r w:rsidR="001D339B">
        <w:rPr>
          <w:rFonts w:ascii="標楷體" w:eastAsia="標楷體" w:hAnsi="標楷體" w:hint="eastAsia"/>
          <w:sz w:val="36"/>
          <w:szCs w:val="36"/>
        </w:rPr>
        <w:t>置於</w:t>
      </w:r>
      <w:r w:rsidR="00B26CCF">
        <w:rPr>
          <w:rFonts w:ascii="標楷體" w:eastAsia="標楷體" w:hAnsi="標楷體" w:hint="eastAsia"/>
          <w:sz w:val="36"/>
          <w:szCs w:val="36"/>
        </w:rPr>
        <w:t>性別平等架構下</w:t>
      </w:r>
      <w:r w:rsidR="007231AB">
        <w:rPr>
          <w:rFonts w:ascii="標楷體" w:eastAsia="標楷體" w:hAnsi="標楷體" w:hint="eastAsia"/>
          <w:sz w:val="36"/>
          <w:szCs w:val="36"/>
        </w:rPr>
        <w:t>探究，</w:t>
      </w:r>
      <w:r w:rsidR="00140076">
        <w:rPr>
          <w:rFonts w:ascii="標楷體" w:eastAsia="標楷體" w:hAnsi="標楷體" w:hint="eastAsia"/>
          <w:sz w:val="36"/>
          <w:szCs w:val="36"/>
        </w:rPr>
        <w:t>性知識</w:t>
      </w:r>
      <w:r w:rsidR="00D8578A">
        <w:rPr>
          <w:rFonts w:ascii="標楷體" w:eastAsia="標楷體" w:hAnsi="標楷體" w:hint="eastAsia"/>
          <w:sz w:val="36"/>
          <w:szCs w:val="36"/>
        </w:rPr>
        <w:t>課程重點可置於與人互動無暴力</w:t>
      </w:r>
      <w:r w:rsidR="00140076">
        <w:rPr>
          <w:rFonts w:ascii="標楷體" w:eastAsia="標楷體" w:hAnsi="標楷體" w:hint="eastAsia"/>
          <w:sz w:val="36"/>
          <w:szCs w:val="36"/>
        </w:rPr>
        <w:t>，</w:t>
      </w:r>
      <w:r w:rsidR="00D8578A">
        <w:rPr>
          <w:rFonts w:ascii="標楷體" w:eastAsia="標楷體" w:hAnsi="標楷體" w:hint="eastAsia"/>
          <w:sz w:val="36"/>
          <w:szCs w:val="36"/>
        </w:rPr>
        <w:t>分手議題有關權力</w:t>
      </w:r>
      <w:r w:rsidR="00140076">
        <w:rPr>
          <w:rFonts w:ascii="標楷體" w:eastAsia="標楷體" w:hAnsi="標楷體" w:hint="eastAsia"/>
          <w:sz w:val="36"/>
          <w:szCs w:val="36"/>
        </w:rPr>
        <w:t>問題或</w:t>
      </w:r>
      <w:r w:rsidR="00D8578A">
        <w:rPr>
          <w:rFonts w:ascii="標楷體" w:eastAsia="標楷體" w:hAnsi="標楷體" w:hint="eastAsia"/>
          <w:sz w:val="36"/>
          <w:szCs w:val="36"/>
        </w:rPr>
        <w:t>將他人當成附屬</w:t>
      </w:r>
      <w:r w:rsidR="00E152EE">
        <w:rPr>
          <w:rFonts w:ascii="標楷體" w:eastAsia="標楷體" w:hAnsi="標楷體" w:hint="eastAsia"/>
          <w:sz w:val="36"/>
          <w:szCs w:val="36"/>
        </w:rPr>
        <w:t>品</w:t>
      </w:r>
      <w:r w:rsidR="00D8578A">
        <w:rPr>
          <w:rFonts w:ascii="標楷體" w:eastAsia="標楷體" w:hAnsi="標楷體" w:hint="eastAsia"/>
          <w:sz w:val="36"/>
          <w:szCs w:val="36"/>
        </w:rPr>
        <w:t>等內容，都應在學生性別教育的需求內容重新加以評估</w:t>
      </w:r>
      <w:r w:rsidR="00D8578A" w:rsidRPr="003A5F7F">
        <w:rPr>
          <w:rFonts w:ascii="標楷體" w:eastAsia="標楷體" w:hAnsi="標楷體" w:hint="eastAsia"/>
          <w:sz w:val="36"/>
          <w:szCs w:val="36"/>
        </w:rPr>
        <w:t>。</w:t>
      </w:r>
      <w:r w:rsidR="00D8578A">
        <w:rPr>
          <w:rFonts w:ascii="標楷體" w:eastAsia="標楷體" w:hAnsi="標楷體" w:hint="eastAsia"/>
          <w:sz w:val="36"/>
          <w:szCs w:val="36"/>
        </w:rPr>
        <w:t>另雖研究顯示多</w:t>
      </w:r>
      <w:proofErr w:type="gramStart"/>
      <w:r w:rsidR="00D8578A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="00D8578A">
        <w:rPr>
          <w:rFonts w:ascii="標楷體" w:eastAsia="標楷體" w:hAnsi="標楷體" w:hint="eastAsia"/>
          <w:sz w:val="36"/>
          <w:szCs w:val="36"/>
        </w:rPr>
        <w:t>專題講演方式教育，但建議以小組互動研討更具成效。</w:t>
      </w:r>
      <w:r w:rsidR="00D8578A">
        <w:rPr>
          <w:rFonts w:ascii="標楷體" w:eastAsia="標楷體" w:hAnsi="標楷體"/>
          <w:sz w:val="36"/>
          <w:szCs w:val="36"/>
        </w:rPr>
        <w:t xml:space="preserve"> </w:t>
      </w:r>
    </w:p>
    <w:p w:rsidR="007231AB" w:rsidRDefault="007231AB" w:rsidP="007231A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r w:rsidR="0056302F">
        <w:rPr>
          <w:rFonts w:ascii="標楷體" w:eastAsia="標楷體" w:hAnsi="標楷體" w:hint="eastAsia"/>
          <w:sz w:val="36"/>
          <w:szCs w:val="36"/>
        </w:rPr>
        <w:t>四</w:t>
      </w:r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140076">
        <w:rPr>
          <w:rFonts w:ascii="標楷體" w:eastAsia="標楷體" w:hAnsi="標楷體" w:hint="eastAsia"/>
          <w:sz w:val="36"/>
          <w:szCs w:val="36"/>
        </w:rPr>
        <w:t>管制項目第</w:t>
      </w:r>
      <w:r w:rsidR="00D21137">
        <w:rPr>
          <w:rFonts w:ascii="標楷體" w:eastAsia="標楷體" w:hAnsi="標楷體" w:hint="eastAsia"/>
          <w:sz w:val="36"/>
          <w:szCs w:val="36"/>
        </w:rPr>
        <w:t>11</w:t>
      </w:r>
      <w:r w:rsidR="00140076">
        <w:rPr>
          <w:rFonts w:ascii="標楷體" w:eastAsia="標楷體" w:hAnsi="標楷體" w:hint="eastAsia"/>
          <w:sz w:val="36"/>
          <w:szCs w:val="36"/>
        </w:rPr>
        <w:t>項，</w:t>
      </w:r>
      <w:r>
        <w:rPr>
          <w:rFonts w:ascii="標楷體" w:eastAsia="標楷體" w:hAnsi="標楷體" w:hint="eastAsia"/>
          <w:sz w:val="36"/>
          <w:szCs w:val="36"/>
        </w:rPr>
        <w:t>空軍性別平等個案分類「不當男女關係」</w:t>
      </w:r>
      <w:r w:rsidR="00140076">
        <w:rPr>
          <w:rFonts w:ascii="標楷體" w:eastAsia="標楷體" w:hAnsi="標楷體" w:hint="eastAsia"/>
          <w:sz w:val="36"/>
          <w:szCs w:val="36"/>
        </w:rPr>
        <w:t>、「夫妻關係」等</w:t>
      </w:r>
      <w:r>
        <w:rPr>
          <w:rFonts w:ascii="標楷體" w:eastAsia="標楷體" w:hAnsi="標楷體" w:hint="eastAsia"/>
          <w:sz w:val="36"/>
          <w:szCs w:val="36"/>
        </w:rPr>
        <w:t>是否存在</w:t>
      </w:r>
      <w:r w:rsidR="00B26CCF">
        <w:rPr>
          <w:rFonts w:ascii="標楷體" w:eastAsia="標楷體" w:hAnsi="標楷體" w:hint="eastAsia"/>
          <w:sz w:val="36"/>
          <w:szCs w:val="36"/>
        </w:rPr>
        <w:t>尊重、</w:t>
      </w:r>
      <w:r>
        <w:rPr>
          <w:rFonts w:ascii="標楷體" w:eastAsia="標楷體" w:hAnsi="標楷體" w:hint="eastAsia"/>
          <w:sz w:val="36"/>
          <w:szCs w:val="36"/>
        </w:rPr>
        <w:t>權力關係</w:t>
      </w:r>
      <w:r>
        <w:rPr>
          <w:rFonts w:ascii="標楷體" w:eastAsia="標楷體" w:hAnsi="標楷體" w:hint="eastAsia"/>
          <w:sz w:val="36"/>
          <w:szCs w:val="36"/>
        </w:rPr>
        <w:lastRenderedPageBreak/>
        <w:t>，若私德品行問題，</w:t>
      </w:r>
      <w:r w:rsidR="00B26CCF">
        <w:rPr>
          <w:rFonts w:ascii="標楷體" w:eastAsia="標楷體" w:hAnsi="標楷體" w:hint="eastAsia"/>
          <w:sz w:val="36"/>
          <w:szCs w:val="36"/>
        </w:rPr>
        <w:t>不應歸類於性別平等教育，</w:t>
      </w:r>
      <w:r w:rsidR="00140076">
        <w:rPr>
          <w:rFonts w:ascii="標楷體" w:eastAsia="標楷體" w:hAnsi="標楷體" w:hint="eastAsia"/>
          <w:sz w:val="36"/>
          <w:szCs w:val="36"/>
        </w:rPr>
        <w:t>請</w:t>
      </w:r>
      <w:r w:rsidR="00E152EE">
        <w:rPr>
          <w:rFonts w:ascii="標楷體" w:eastAsia="標楷體" w:hAnsi="標楷體" w:hint="eastAsia"/>
          <w:sz w:val="36"/>
          <w:szCs w:val="36"/>
        </w:rPr>
        <w:t>對</w:t>
      </w:r>
      <w:r w:rsidR="00140076">
        <w:rPr>
          <w:rFonts w:ascii="標楷體" w:eastAsia="標楷體" w:hAnsi="標楷體" w:hint="eastAsia"/>
          <w:sz w:val="36"/>
          <w:szCs w:val="36"/>
        </w:rPr>
        <w:t>相關心理輔導案件類型，</w:t>
      </w:r>
      <w:r w:rsidRPr="003E75FB">
        <w:rPr>
          <w:rFonts w:ascii="標楷體" w:eastAsia="標楷體" w:hAnsi="標楷體" w:hint="eastAsia"/>
          <w:sz w:val="36"/>
          <w:szCs w:val="36"/>
        </w:rPr>
        <w:t>精確定義</w:t>
      </w:r>
      <w:r w:rsidR="00E152EE">
        <w:rPr>
          <w:rFonts w:ascii="標楷體" w:eastAsia="標楷體" w:hAnsi="標楷體" w:hint="eastAsia"/>
          <w:sz w:val="36"/>
          <w:szCs w:val="36"/>
        </w:rPr>
        <w:t>並修改</w:t>
      </w:r>
      <w:r w:rsidRPr="003E75FB">
        <w:rPr>
          <w:rFonts w:ascii="標楷體" w:eastAsia="標楷體" w:hAnsi="標楷體" w:hint="eastAsia"/>
          <w:sz w:val="36"/>
          <w:szCs w:val="36"/>
        </w:rPr>
        <w:t>性別平等個案分類</w:t>
      </w:r>
      <w:r w:rsidR="00140076">
        <w:rPr>
          <w:rFonts w:ascii="標楷體" w:eastAsia="標楷體" w:hAnsi="標楷體" w:hint="eastAsia"/>
          <w:sz w:val="36"/>
          <w:szCs w:val="36"/>
        </w:rPr>
        <w:t>。</w:t>
      </w:r>
    </w:p>
    <w:p w:rsidR="00B26CCF" w:rsidRDefault="007231AB" w:rsidP="007231A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r w:rsidR="00D21137">
        <w:rPr>
          <w:rFonts w:ascii="標楷體" w:eastAsia="標楷體" w:hAnsi="標楷體" w:hint="eastAsia"/>
          <w:sz w:val="36"/>
          <w:szCs w:val="36"/>
        </w:rPr>
        <w:t>五</w:t>
      </w:r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140076">
        <w:rPr>
          <w:rFonts w:ascii="標楷體" w:eastAsia="標楷體" w:hAnsi="標楷體" w:hint="eastAsia"/>
          <w:sz w:val="36"/>
          <w:szCs w:val="36"/>
        </w:rPr>
        <w:t>管制項目第16項，</w:t>
      </w:r>
      <w:r w:rsidR="00B26CCF">
        <w:rPr>
          <w:rFonts w:ascii="標楷體" w:eastAsia="標楷體" w:hAnsi="標楷體" w:hint="eastAsia"/>
          <w:sz w:val="36"/>
          <w:szCs w:val="36"/>
        </w:rPr>
        <w:t>美國DSM-V精神疾病診斷內容，在美國境內仍部分</w:t>
      </w:r>
      <w:r w:rsidR="00D21137">
        <w:rPr>
          <w:rFonts w:ascii="標楷體" w:eastAsia="標楷體" w:hAnsi="標楷體" w:hint="eastAsia"/>
          <w:sz w:val="36"/>
          <w:szCs w:val="36"/>
        </w:rPr>
        <w:t>具</w:t>
      </w:r>
      <w:r w:rsidR="00B26CCF">
        <w:rPr>
          <w:rFonts w:ascii="標楷體" w:eastAsia="標楷體" w:hAnsi="標楷體" w:hint="eastAsia"/>
          <w:sz w:val="36"/>
          <w:szCs w:val="36"/>
        </w:rPr>
        <w:t>爭議，為求客觀，輔導前應非僅以DSM-V為唯一診斷工具</w:t>
      </w:r>
      <w:r w:rsidR="00D21137">
        <w:rPr>
          <w:rFonts w:ascii="標楷體" w:eastAsia="標楷體" w:hAnsi="標楷體" w:hint="eastAsia"/>
          <w:sz w:val="36"/>
          <w:szCs w:val="36"/>
        </w:rPr>
        <w:t>，心輔工作執行應瞭解國際促進心理健康依據，目前心輔工作提升心理健康內容為何？</w:t>
      </w:r>
    </w:p>
    <w:p w:rsidR="007231AB" w:rsidRDefault="007231AB" w:rsidP="007231A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3A5F7F">
        <w:rPr>
          <w:rFonts w:ascii="標楷體" w:eastAsia="標楷體" w:hAnsi="標楷體" w:hint="eastAsia"/>
          <w:sz w:val="36"/>
          <w:szCs w:val="36"/>
        </w:rPr>
        <w:t>二、嚴祥鸞委員：</w:t>
      </w:r>
    </w:p>
    <w:p w:rsidR="002441F5" w:rsidRDefault="006D2F5B" w:rsidP="006D2F5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3A5F7F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2441F5">
        <w:rPr>
          <w:rFonts w:ascii="標楷體" w:eastAsia="標楷體" w:hAnsi="標楷體" w:hint="eastAsia"/>
          <w:sz w:val="36"/>
          <w:szCs w:val="36"/>
        </w:rPr>
        <w:t>管制項目第1、2項，意見同張委員建議</w:t>
      </w:r>
      <w:proofErr w:type="gramStart"/>
      <w:r w:rsidR="002441F5">
        <w:rPr>
          <w:rFonts w:ascii="標楷體" w:eastAsia="標楷體" w:hAnsi="標楷體" w:hint="eastAsia"/>
          <w:sz w:val="36"/>
          <w:szCs w:val="36"/>
        </w:rPr>
        <w:t>賡</w:t>
      </w:r>
      <w:proofErr w:type="gramEnd"/>
      <w:r w:rsidR="002441F5">
        <w:rPr>
          <w:rFonts w:ascii="標楷體" w:eastAsia="標楷體" w:hAnsi="標楷體" w:hint="eastAsia"/>
          <w:sz w:val="36"/>
          <w:szCs w:val="36"/>
        </w:rPr>
        <w:t>續管制。</w:t>
      </w:r>
    </w:p>
    <w:p w:rsidR="000D5409" w:rsidRDefault="002441F5" w:rsidP="006E452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(二)</w:t>
      </w:r>
      <w:r w:rsidR="006E4522">
        <w:rPr>
          <w:rFonts w:ascii="標楷體" w:eastAsia="標楷體" w:hAnsi="標楷體" w:hint="eastAsia"/>
          <w:sz w:val="36"/>
          <w:szCs w:val="36"/>
        </w:rPr>
        <w:t>管制項目第10項，</w:t>
      </w:r>
      <w:r w:rsidR="00B26CCF">
        <w:rPr>
          <w:rFonts w:ascii="標楷體" w:eastAsia="標楷體" w:hAnsi="標楷體" w:hint="eastAsia"/>
          <w:sz w:val="36"/>
          <w:szCs w:val="36"/>
        </w:rPr>
        <w:t>對於潛艦調查，</w:t>
      </w:r>
      <w:r w:rsidR="006E4522">
        <w:rPr>
          <w:rFonts w:ascii="標楷體" w:eastAsia="標楷體" w:hAnsi="標楷體" w:hint="eastAsia"/>
          <w:sz w:val="36"/>
          <w:szCs w:val="36"/>
        </w:rPr>
        <w:t>針對女性意見</w:t>
      </w:r>
      <w:r w:rsidR="00704C78" w:rsidRPr="00704C78">
        <w:rPr>
          <w:rFonts w:ascii="標楷體" w:eastAsia="標楷體" w:hAnsi="標楷體" w:hint="eastAsia"/>
          <w:sz w:val="36"/>
          <w:szCs w:val="36"/>
        </w:rPr>
        <w:t>設計匿名問卷蒐集，</w:t>
      </w:r>
      <w:r w:rsidR="00F02C1F">
        <w:rPr>
          <w:rFonts w:ascii="標楷體" w:eastAsia="標楷體" w:hAnsi="標楷體" w:hint="eastAsia"/>
          <w:sz w:val="36"/>
          <w:szCs w:val="36"/>
        </w:rPr>
        <w:t>將各性別而非單一性別意見</w:t>
      </w:r>
      <w:r w:rsidR="0059410B">
        <w:rPr>
          <w:rFonts w:ascii="標楷體" w:eastAsia="標楷體" w:hAnsi="標楷體" w:hint="eastAsia"/>
          <w:sz w:val="36"/>
          <w:szCs w:val="36"/>
        </w:rPr>
        <w:t>之</w:t>
      </w:r>
      <w:r w:rsidR="00B26CCF">
        <w:rPr>
          <w:rFonts w:ascii="標楷體" w:eastAsia="標楷體" w:hAnsi="標楷體" w:hint="eastAsia"/>
          <w:sz w:val="36"/>
          <w:szCs w:val="36"/>
        </w:rPr>
        <w:t>調查數據</w:t>
      </w:r>
      <w:r w:rsidR="00EC6E93">
        <w:rPr>
          <w:rFonts w:ascii="標楷體" w:eastAsia="標楷體" w:hAnsi="標楷體" w:hint="eastAsia"/>
          <w:sz w:val="36"/>
          <w:szCs w:val="36"/>
        </w:rPr>
        <w:t>，</w:t>
      </w:r>
      <w:r w:rsidR="00B26CCF">
        <w:rPr>
          <w:rFonts w:ascii="標楷體" w:eastAsia="標楷體" w:hAnsi="標楷體" w:hint="eastAsia"/>
          <w:sz w:val="36"/>
          <w:szCs w:val="36"/>
        </w:rPr>
        <w:t>呈現於結案報告中。</w:t>
      </w:r>
    </w:p>
    <w:p w:rsidR="00902454" w:rsidRPr="003A5F7F" w:rsidRDefault="00902454" w:rsidP="0090245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r w:rsidR="006E4522">
        <w:rPr>
          <w:rFonts w:ascii="標楷體" w:eastAsia="標楷體" w:hAnsi="標楷體" w:hint="eastAsia"/>
          <w:sz w:val="36"/>
          <w:szCs w:val="36"/>
        </w:rPr>
        <w:t>三</w:t>
      </w:r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6E4522">
        <w:rPr>
          <w:rFonts w:ascii="標楷體" w:eastAsia="標楷體" w:hAnsi="標楷體" w:hint="eastAsia"/>
          <w:sz w:val="36"/>
          <w:szCs w:val="36"/>
        </w:rPr>
        <w:t>管制項目第11項，</w:t>
      </w:r>
      <w:r w:rsidR="006D616D">
        <w:rPr>
          <w:rFonts w:ascii="標楷體" w:eastAsia="標楷體" w:hAnsi="標楷體" w:hint="eastAsia"/>
          <w:sz w:val="36"/>
          <w:szCs w:val="36"/>
        </w:rPr>
        <w:t>性別平等個案分類「不當男女關係」</w:t>
      </w:r>
      <w:r w:rsidR="00F02C1F">
        <w:rPr>
          <w:rFonts w:ascii="標楷體" w:eastAsia="標楷體" w:hAnsi="標楷體" w:hint="eastAsia"/>
          <w:sz w:val="36"/>
          <w:szCs w:val="36"/>
        </w:rPr>
        <w:t>不見得等同</w:t>
      </w:r>
      <w:r w:rsidR="00CA5E49">
        <w:rPr>
          <w:rFonts w:ascii="標楷體" w:eastAsia="標楷體" w:hAnsi="標楷體" w:hint="eastAsia"/>
          <w:sz w:val="36"/>
          <w:szCs w:val="36"/>
        </w:rPr>
        <w:t>於</w:t>
      </w:r>
      <w:r w:rsidR="00B26CCF">
        <w:rPr>
          <w:rFonts w:ascii="標楷體" w:eastAsia="標楷體" w:hAnsi="標楷體" w:hint="eastAsia"/>
          <w:sz w:val="36"/>
          <w:szCs w:val="36"/>
        </w:rPr>
        <w:t>性別平等</w:t>
      </w:r>
      <w:r w:rsidR="00F02C1F">
        <w:rPr>
          <w:rFonts w:ascii="標楷體" w:eastAsia="標楷體" w:hAnsi="標楷體" w:hint="eastAsia"/>
          <w:sz w:val="36"/>
          <w:szCs w:val="36"/>
        </w:rPr>
        <w:t>問題</w:t>
      </w:r>
      <w:r w:rsidR="007C7BA9">
        <w:rPr>
          <w:rFonts w:ascii="標楷體" w:eastAsia="標楷體" w:hAnsi="標楷體" w:hint="eastAsia"/>
          <w:sz w:val="36"/>
          <w:szCs w:val="36"/>
        </w:rPr>
        <w:t>，</w:t>
      </w:r>
      <w:r w:rsidR="006D616D">
        <w:rPr>
          <w:rFonts w:ascii="標楷體" w:eastAsia="標楷體" w:hAnsi="標楷體" w:hint="eastAsia"/>
          <w:sz w:val="36"/>
          <w:szCs w:val="36"/>
        </w:rPr>
        <w:t>涉及私德問題，應加強品德教育，才能正確輔導當事人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7231AB" w:rsidRDefault="000D5409" w:rsidP="000D5409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r w:rsidR="00713D7A">
        <w:rPr>
          <w:rFonts w:ascii="標楷體" w:eastAsia="標楷體" w:hAnsi="標楷體" w:hint="eastAsia"/>
          <w:sz w:val="36"/>
          <w:szCs w:val="36"/>
        </w:rPr>
        <w:t>四</w:t>
      </w:r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6E4522">
        <w:rPr>
          <w:rFonts w:ascii="標楷體" w:eastAsia="標楷體" w:hAnsi="標楷體" w:hint="eastAsia"/>
          <w:sz w:val="36"/>
          <w:szCs w:val="36"/>
        </w:rPr>
        <w:t>管制項目第16貢，</w:t>
      </w:r>
      <w:r w:rsidR="00F02C1F">
        <w:rPr>
          <w:rFonts w:ascii="標楷體" w:eastAsia="標楷體" w:hAnsi="標楷體" w:hint="eastAsia"/>
          <w:sz w:val="36"/>
          <w:szCs w:val="36"/>
        </w:rPr>
        <w:t>DSM-V由美國4區域主持人共同完成，統合</w:t>
      </w:r>
      <w:r w:rsidR="00CA5E49">
        <w:rPr>
          <w:rFonts w:ascii="標楷體" w:eastAsia="標楷體" w:hAnsi="標楷體" w:hint="eastAsia"/>
          <w:sz w:val="36"/>
          <w:szCs w:val="36"/>
        </w:rPr>
        <w:t>性</w:t>
      </w:r>
      <w:r w:rsidR="00F02C1F">
        <w:rPr>
          <w:rFonts w:ascii="標楷體" w:eastAsia="標楷體" w:hAnsi="標楷體" w:hint="eastAsia"/>
          <w:sz w:val="36"/>
          <w:szCs w:val="36"/>
        </w:rPr>
        <w:t>目前仍有爭議</w:t>
      </w:r>
      <w:r w:rsidR="00CA5E49">
        <w:rPr>
          <w:rFonts w:ascii="標楷體" w:eastAsia="標楷體" w:hAnsi="標楷體" w:hint="eastAsia"/>
          <w:sz w:val="36"/>
          <w:szCs w:val="36"/>
        </w:rPr>
        <w:t>，美國目前</w:t>
      </w:r>
      <w:r w:rsidR="00B966DE">
        <w:rPr>
          <w:rFonts w:ascii="標楷體" w:eastAsia="標楷體" w:hAnsi="標楷體" w:hint="eastAsia"/>
          <w:sz w:val="36"/>
          <w:szCs w:val="36"/>
        </w:rPr>
        <w:t>心理健康</w:t>
      </w:r>
      <w:r w:rsidR="008D78B7">
        <w:rPr>
          <w:rFonts w:ascii="標楷體" w:eastAsia="標楷體" w:hAnsi="標楷體" w:hint="eastAsia"/>
          <w:sz w:val="36"/>
          <w:szCs w:val="36"/>
        </w:rPr>
        <w:t>著重</w:t>
      </w:r>
      <w:r w:rsidR="00CA5E49">
        <w:rPr>
          <w:rFonts w:ascii="標楷體" w:eastAsia="標楷體" w:hAnsi="標楷體" w:hint="eastAsia"/>
          <w:sz w:val="36"/>
          <w:szCs w:val="36"/>
        </w:rPr>
        <w:t>於</w:t>
      </w:r>
      <w:r w:rsidR="00616BEE">
        <w:rPr>
          <w:rFonts w:ascii="標楷體" w:eastAsia="標楷體" w:hAnsi="標楷體" w:hint="eastAsia"/>
          <w:sz w:val="36"/>
          <w:szCs w:val="36"/>
        </w:rPr>
        <w:t>社會心理</w:t>
      </w:r>
      <w:r w:rsidRPr="000D5409">
        <w:rPr>
          <w:rFonts w:ascii="標楷體" w:eastAsia="標楷體" w:hAnsi="標楷體" w:hint="eastAsia"/>
          <w:sz w:val="36"/>
          <w:szCs w:val="36"/>
        </w:rPr>
        <w:t>，並非僅心理疾病判斷，</w:t>
      </w:r>
      <w:r w:rsidR="00616BEE">
        <w:rPr>
          <w:rFonts w:ascii="標楷體" w:eastAsia="標楷體" w:hAnsi="標楷體" w:hint="eastAsia"/>
          <w:sz w:val="36"/>
          <w:szCs w:val="36"/>
        </w:rPr>
        <w:t>回歸社會決定因素，即</w:t>
      </w:r>
      <w:r w:rsidRPr="000D5409">
        <w:rPr>
          <w:rFonts w:ascii="標楷體" w:eastAsia="標楷體" w:hAnsi="標楷體" w:hint="eastAsia"/>
          <w:sz w:val="36"/>
          <w:szCs w:val="36"/>
        </w:rPr>
        <w:t>社會階級</w:t>
      </w:r>
      <w:r w:rsidR="00616BEE">
        <w:rPr>
          <w:rFonts w:ascii="標楷體" w:eastAsia="標楷體" w:hAnsi="標楷體" w:hint="eastAsia"/>
          <w:sz w:val="36"/>
          <w:szCs w:val="36"/>
        </w:rPr>
        <w:t>會影響心理健康</w:t>
      </w:r>
      <w:r w:rsidR="008D78B7">
        <w:rPr>
          <w:rFonts w:ascii="標楷體" w:eastAsia="標楷體" w:hAnsi="標楷體" w:hint="eastAsia"/>
          <w:sz w:val="36"/>
          <w:szCs w:val="36"/>
        </w:rPr>
        <w:t>，</w:t>
      </w:r>
      <w:r w:rsidR="00616BEE">
        <w:rPr>
          <w:rFonts w:ascii="標楷體" w:eastAsia="標楷體" w:hAnsi="標楷體" w:hint="eastAsia"/>
          <w:sz w:val="36"/>
          <w:szCs w:val="36"/>
        </w:rPr>
        <w:t>DSM-V亦朝此方向發展。</w:t>
      </w:r>
    </w:p>
    <w:p w:rsidR="00EE6DE2" w:rsidRPr="003A5F7F" w:rsidRDefault="00EE6DE2" w:rsidP="00EE6DE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3A5F7F">
        <w:rPr>
          <w:rFonts w:ascii="標楷體" w:eastAsia="標楷體" w:hAnsi="標楷體" w:hint="eastAsia"/>
          <w:sz w:val="36"/>
          <w:szCs w:val="36"/>
        </w:rPr>
        <w:t>三、李兆環委員：</w:t>
      </w:r>
    </w:p>
    <w:p w:rsidR="00EE6DE2" w:rsidRPr="003A5F7F" w:rsidRDefault="00EE6DE2" w:rsidP="00EE6DE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3A5F7F">
        <w:rPr>
          <w:rFonts w:ascii="標楷體" w:eastAsia="標楷體" w:hAnsi="標楷體" w:hint="eastAsia"/>
          <w:sz w:val="36"/>
          <w:szCs w:val="36"/>
        </w:rPr>
        <w:t xml:space="preserve">　(</w:t>
      </w:r>
      <w:proofErr w:type="gramStart"/>
      <w:r w:rsidRPr="003A5F7F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8F1138">
        <w:rPr>
          <w:rFonts w:ascii="標楷體" w:eastAsia="標楷體" w:hAnsi="標楷體" w:hint="eastAsia"/>
          <w:sz w:val="36"/>
          <w:szCs w:val="36"/>
        </w:rPr>
        <w:t>管制項目第5、6項，</w:t>
      </w:r>
      <w:r w:rsidR="00B966DE">
        <w:rPr>
          <w:rFonts w:ascii="標楷體" w:eastAsia="標楷體" w:hAnsi="標楷體" w:hint="eastAsia"/>
          <w:sz w:val="36"/>
          <w:szCs w:val="36"/>
        </w:rPr>
        <w:t>國軍</w:t>
      </w:r>
      <w:r w:rsidR="0088167C">
        <w:rPr>
          <w:rFonts w:ascii="標楷體" w:eastAsia="標楷體" w:hAnsi="標楷體" w:hint="eastAsia"/>
          <w:sz w:val="36"/>
          <w:szCs w:val="36"/>
        </w:rPr>
        <w:t>法治巡迴教育及</w:t>
      </w:r>
      <w:r w:rsidR="00B966DE">
        <w:rPr>
          <w:rFonts w:ascii="標楷體" w:eastAsia="標楷體" w:hAnsi="標楷體" w:hint="eastAsia"/>
          <w:sz w:val="36"/>
          <w:szCs w:val="36"/>
        </w:rPr>
        <w:t>中高階主官(管)性別平等教育訓練</w:t>
      </w:r>
      <w:r w:rsidR="008F1138">
        <w:rPr>
          <w:rFonts w:ascii="標楷體" w:eastAsia="標楷體" w:hAnsi="標楷體" w:hint="eastAsia"/>
          <w:sz w:val="36"/>
          <w:szCs w:val="36"/>
        </w:rPr>
        <w:t>，</w:t>
      </w:r>
      <w:r w:rsidR="0088167C">
        <w:rPr>
          <w:rFonts w:ascii="標楷體" w:eastAsia="標楷體" w:hAnsi="標楷體" w:hint="eastAsia"/>
          <w:sz w:val="36"/>
          <w:szCs w:val="36"/>
        </w:rPr>
        <w:t>未來應</w:t>
      </w:r>
      <w:r w:rsidR="008F1138">
        <w:rPr>
          <w:rFonts w:ascii="標楷體" w:eastAsia="標楷體" w:hAnsi="標楷體" w:hint="eastAsia"/>
          <w:sz w:val="36"/>
          <w:szCs w:val="36"/>
        </w:rPr>
        <w:t>持續支持</w:t>
      </w:r>
      <w:r w:rsidR="00B966DE">
        <w:rPr>
          <w:rFonts w:ascii="標楷體" w:eastAsia="標楷體" w:hAnsi="標楷體" w:hint="eastAsia"/>
          <w:sz w:val="36"/>
          <w:szCs w:val="36"/>
        </w:rPr>
        <w:t>辦理</w:t>
      </w:r>
      <w:r w:rsidRPr="003A5F7F">
        <w:rPr>
          <w:rFonts w:ascii="標楷體" w:eastAsia="標楷體" w:hAnsi="標楷體" w:hint="eastAsia"/>
          <w:sz w:val="36"/>
          <w:szCs w:val="36"/>
        </w:rPr>
        <w:t>。</w:t>
      </w:r>
    </w:p>
    <w:p w:rsidR="00EE6DE2" w:rsidRDefault="00EE6DE2" w:rsidP="00EE6DE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(二)</w:t>
      </w:r>
      <w:r w:rsidR="008F1138">
        <w:rPr>
          <w:rFonts w:ascii="標楷體" w:eastAsia="標楷體" w:hAnsi="標楷體" w:hint="eastAsia"/>
          <w:sz w:val="36"/>
          <w:szCs w:val="36"/>
        </w:rPr>
        <w:t>管制項目第10項，</w:t>
      </w:r>
      <w:r w:rsidR="0088167C">
        <w:rPr>
          <w:rFonts w:ascii="標楷體" w:eastAsia="標楷體" w:hAnsi="標楷體" w:hint="eastAsia"/>
          <w:sz w:val="36"/>
          <w:szCs w:val="36"/>
        </w:rPr>
        <w:t>對於潛艦女性人力評估報告，從不同角度切入及</w:t>
      </w:r>
      <w:r w:rsidR="006B1E05">
        <w:rPr>
          <w:rFonts w:ascii="標楷體" w:eastAsia="標楷體" w:hAnsi="標楷體" w:hint="eastAsia"/>
          <w:sz w:val="36"/>
          <w:szCs w:val="36"/>
        </w:rPr>
        <w:t>將</w:t>
      </w:r>
      <w:r w:rsidR="0088167C">
        <w:rPr>
          <w:rFonts w:ascii="標楷體" w:eastAsia="標楷體" w:hAnsi="標楷體" w:hint="eastAsia"/>
          <w:sz w:val="36"/>
          <w:szCs w:val="36"/>
        </w:rPr>
        <w:t>多元意見匯入，</w:t>
      </w:r>
      <w:r w:rsidR="006B1E05">
        <w:rPr>
          <w:rFonts w:ascii="標楷體" w:eastAsia="標楷體" w:hAnsi="標楷體" w:hint="eastAsia"/>
          <w:sz w:val="36"/>
          <w:szCs w:val="36"/>
        </w:rPr>
        <w:t>總結報</w:t>
      </w:r>
      <w:r w:rsidR="00EC6E93">
        <w:rPr>
          <w:rFonts w:ascii="標楷體" w:eastAsia="標楷體" w:hAnsi="標楷體" w:hint="eastAsia"/>
          <w:sz w:val="36"/>
          <w:szCs w:val="36"/>
        </w:rPr>
        <w:t>告</w:t>
      </w:r>
      <w:r w:rsidR="006B1E05">
        <w:rPr>
          <w:rFonts w:ascii="標楷體" w:eastAsia="標楷體" w:hAnsi="標楷體" w:hint="eastAsia"/>
          <w:sz w:val="36"/>
          <w:szCs w:val="36"/>
        </w:rPr>
        <w:t>將更</w:t>
      </w:r>
      <w:proofErr w:type="gramStart"/>
      <w:r w:rsidR="006B1E05">
        <w:rPr>
          <w:rFonts w:ascii="標楷體" w:eastAsia="標楷體" w:hAnsi="標楷體" w:hint="eastAsia"/>
          <w:sz w:val="36"/>
          <w:szCs w:val="36"/>
        </w:rPr>
        <w:t>臻</w:t>
      </w:r>
      <w:proofErr w:type="gramEnd"/>
      <w:r w:rsidR="006B1E05">
        <w:rPr>
          <w:rFonts w:ascii="標楷體" w:eastAsia="標楷體" w:hAnsi="標楷體" w:hint="eastAsia"/>
          <w:sz w:val="36"/>
          <w:szCs w:val="36"/>
        </w:rPr>
        <w:t>完整</w:t>
      </w:r>
      <w:r w:rsidRPr="003A5F7F">
        <w:rPr>
          <w:rFonts w:ascii="標楷體" w:eastAsia="標楷體" w:hAnsi="標楷體" w:hint="eastAsia"/>
          <w:sz w:val="36"/>
          <w:szCs w:val="36"/>
        </w:rPr>
        <w:t>。</w:t>
      </w:r>
    </w:p>
    <w:p w:rsidR="0088167C" w:rsidRDefault="0088167C" w:rsidP="00EE6DE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8F1138">
        <w:rPr>
          <w:rFonts w:ascii="標楷體" w:eastAsia="標楷體" w:hAnsi="標楷體" w:hint="eastAsia"/>
          <w:sz w:val="36"/>
          <w:szCs w:val="36"/>
        </w:rPr>
        <w:t>管制項目第11項，</w:t>
      </w:r>
      <w:r>
        <w:rPr>
          <w:rFonts w:ascii="標楷體" w:eastAsia="標楷體" w:hAnsi="標楷體" w:hint="eastAsia"/>
          <w:sz w:val="36"/>
          <w:szCs w:val="36"/>
        </w:rPr>
        <w:t>「不當男女關係」是否屬於性平議題</w:t>
      </w:r>
      <w:r w:rsidR="007E63D1">
        <w:rPr>
          <w:rFonts w:ascii="標楷體" w:eastAsia="標楷體" w:hAnsi="標楷體" w:hint="eastAsia"/>
          <w:sz w:val="36"/>
          <w:szCs w:val="36"/>
        </w:rPr>
        <w:t>還是個人私德問題</w:t>
      </w:r>
      <w:r w:rsidR="00EC6E93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應</w:t>
      </w:r>
      <w:r w:rsidR="007E63D1">
        <w:rPr>
          <w:rFonts w:ascii="標楷體" w:eastAsia="標楷體" w:hAnsi="標楷體" w:hint="eastAsia"/>
          <w:sz w:val="36"/>
          <w:szCs w:val="36"/>
        </w:rPr>
        <w:t>視案例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釐</w:t>
      </w:r>
      <w:proofErr w:type="gramEnd"/>
      <w:r>
        <w:rPr>
          <w:rFonts w:ascii="標楷體" w:eastAsia="標楷體" w:hAnsi="標楷體" w:hint="eastAsia"/>
          <w:sz w:val="36"/>
          <w:szCs w:val="36"/>
        </w:rPr>
        <w:t>清。</w:t>
      </w:r>
    </w:p>
    <w:p w:rsidR="00B20CA5" w:rsidRDefault="00B20CA5" w:rsidP="00EE6DE2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四</w:t>
      </w:r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8F1138">
        <w:rPr>
          <w:rFonts w:ascii="標楷體" w:eastAsia="標楷體" w:hAnsi="標楷體" w:hint="eastAsia"/>
          <w:sz w:val="36"/>
          <w:szCs w:val="36"/>
        </w:rPr>
        <w:t>管制項目第</w:t>
      </w:r>
      <w:r w:rsidR="00865B0D">
        <w:rPr>
          <w:rFonts w:ascii="標楷體" w:eastAsia="標楷體" w:hAnsi="標楷體" w:hint="eastAsia"/>
          <w:sz w:val="36"/>
          <w:szCs w:val="36"/>
        </w:rPr>
        <w:t>17項，</w:t>
      </w:r>
      <w:r w:rsidR="001F36E7">
        <w:rPr>
          <w:rFonts w:ascii="標楷體" w:eastAsia="標楷體" w:hAnsi="標楷體" w:hint="eastAsia"/>
          <w:sz w:val="36"/>
          <w:szCs w:val="36"/>
        </w:rPr>
        <w:t>空軍</w:t>
      </w:r>
      <w:r w:rsidR="001F36E7" w:rsidRPr="001F36E7">
        <w:rPr>
          <w:rFonts w:ascii="標楷體" w:eastAsia="標楷體" w:hAnsi="標楷體" w:hint="eastAsia"/>
          <w:sz w:val="36"/>
          <w:szCs w:val="36"/>
        </w:rPr>
        <w:t>於性別平等工作小組會議</w:t>
      </w:r>
      <w:r w:rsidR="00B4092F">
        <w:rPr>
          <w:rFonts w:ascii="標楷體" w:eastAsia="標楷體" w:hAnsi="標楷體" w:hint="eastAsia"/>
          <w:sz w:val="36"/>
          <w:szCs w:val="36"/>
        </w:rPr>
        <w:t>實施</w:t>
      </w:r>
      <w:r w:rsidR="001F36E7" w:rsidRPr="001F36E7">
        <w:rPr>
          <w:rFonts w:ascii="標楷體" w:eastAsia="標楷體" w:hAnsi="標楷體" w:hint="eastAsia"/>
          <w:sz w:val="36"/>
          <w:szCs w:val="36"/>
        </w:rPr>
        <w:t>「性騷擾案件調查應行注意事項與建議」專案報</w:t>
      </w:r>
      <w:r w:rsidR="001F36E7" w:rsidRPr="001F36E7">
        <w:rPr>
          <w:rFonts w:ascii="標楷體" w:eastAsia="標楷體" w:hAnsi="標楷體" w:hint="eastAsia"/>
          <w:sz w:val="36"/>
          <w:szCs w:val="36"/>
        </w:rPr>
        <w:lastRenderedPageBreak/>
        <w:t>告</w:t>
      </w:r>
      <w:r w:rsidR="000C06BE">
        <w:rPr>
          <w:rFonts w:ascii="標楷體" w:eastAsia="標楷體" w:hAnsi="標楷體" w:hint="eastAsia"/>
          <w:sz w:val="36"/>
          <w:szCs w:val="36"/>
        </w:rPr>
        <w:t>，</w:t>
      </w:r>
      <w:r w:rsidR="001F36E7" w:rsidRPr="001F36E7">
        <w:rPr>
          <w:rFonts w:ascii="標楷體" w:eastAsia="標楷體" w:hAnsi="標楷體" w:hint="eastAsia"/>
          <w:sz w:val="36"/>
          <w:szCs w:val="36"/>
        </w:rPr>
        <w:t>研討</w:t>
      </w:r>
      <w:r w:rsidR="00865B0D">
        <w:rPr>
          <w:rFonts w:ascii="標楷體" w:eastAsia="標楷體" w:hAnsi="標楷體" w:hint="eastAsia"/>
          <w:sz w:val="36"/>
          <w:szCs w:val="36"/>
        </w:rPr>
        <w:t>成果</w:t>
      </w:r>
      <w:r w:rsidR="00B4092F">
        <w:rPr>
          <w:rFonts w:ascii="標楷體" w:eastAsia="標楷體" w:hAnsi="標楷體" w:hint="eastAsia"/>
          <w:sz w:val="36"/>
          <w:szCs w:val="36"/>
        </w:rPr>
        <w:t>可分享</w:t>
      </w:r>
      <w:r w:rsidR="00865B0D">
        <w:rPr>
          <w:rFonts w:ascii="標楷體" w:eastAsia="標楷體" w:hAnsi="標楷體" w:hint="eastAsia"/>
          <w:sz w:val="36"/>
          <w:szCs w:val="36"/>
        </w:rPr>
        <w:t>各單位</w:t>
      </w:r>
      <w:r w:rsidR="001F36E7">
        <w:rPr>
          <w:rFonts w:ascii="標楷體" w:eastAsia="標楷體" w:hAnsi="標楷體" w:hint="eastAsia"/>
          <w:sz w:val="36"/>
          <w:szCs w:val="36"/>
        </w:rPr>
        <w:t>參考運用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F301BC" w:rsidRPr="00510C00" w:rsidRDefault="000F51F9" w:rsidP="00510C00">
      <w:pPr>
        <w:adjustRightInd w:val="0"/>
        <w:snapToGrid w:val="0"/>
        <w:spacing w:line="0" w:lineRule="atLeast"/>
        <w:ind w:firstLineChars="100" w:firstLine="360"/>
        <w:jc w:val="distribute"/>
        <w:rPr>
          <w:rFonts w:ascii="標楷體" w:eastAsia="標楷體" w:hAnsi="標楷體"/>
          <w:b/>
          <w:spacing w:val="-20"/>
          <w:sz w:val="36"/>
          <w:szCs w:val="36"/>
        </w:rPr>
      </w:pPr>
      <w:r w:rsidRPr="003A5F7F">
        <w:rPr>
          <w:rFonts w:ascii="標楷體" w:eastAsia="標楷體" w:hAnsi="標楷體" w:hint="eastAsia"/>
          <w:b/>
          <w:sz w:val="36"/>
          <w:szCs w:val="36"/>
        </w:rPr>
        <w:t>●</w:t>
      </w:r>
      <w:r w:rsidR="00F301BC">
        <w:rPr>
          <w:rFonts w:ascii="標楷體" w:eastAsia="標楷體" w:hAnsi="標楷體" w:hint="eastAsia"/>
          <w:b/>
          <w:sz w:val="36"/>
          <w:szCs w:val="36"/>
        </w:rPr>
        <w:t>專題報告</w:t>
      </w:r>
      <w:r w:rsidR="00510C00">
        <w:rPr>
          <w:rFonts w:ascii="標楷體" w:eastAsia="標楷體" w:hAnsi="標楷體" w:hint="eastAsia"/>
          <w:b/>
          <w:sz w:val="36"/>
          <w:szCs w:val="36"/>
        </w:rPr>
        <w:t>-</w:t>
      </w:r>
      <w:r w:rsidR="00F67345" w:rsidRPr="00510C00">
        <w:rPr>
          <w:rFonts w:ascii="標楷體" w:eastAsia="標楷體" w:hAnsi="標楷體" w:hint="eastAsia"/>
          <w:b/>
          <w:spacing w:val="-20"/>
          <w:sz w:val="36"/>
          <w:szCs w:val="36"/>
        </w:rPr>
        <w:t>性別觀點在軍隊組織運用國際實踐之觀察（略）。</w:t>
      </w:r>
    </w:p>
    <w:p w:rsidR="00AB02A5" w:rsidRDefault="00761AD9" w:rsidP="00C55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AB02A5">
        <w:rPr>
          <w:rFonts w:ascii="標楷體" w:eastAsia="標楷體" w:hAnsi="標楷體" w:hint="eastAsia"/>
          <w:sz w:val="36"/>
          <w:szCs w:val="36"/>
        </w:rPr>
        <w:t>一、</w:t>
      </w:r>
      <w:r w:rsidR="00AB02A5">
        <w:rPr>
          <w:rFonts w:ascii="標楷體" w:eastAsia="標楷體" w:hAnsi="標楷體" w:hint="eastAsia"/>
          <w:sz w:val="36"/>
          <w:szCs w:val="36"/>
        </w:rPr>
        <w:t>李兆環委員：</w:t>
      </w:r>
    </w:p>
    <w:p w:rsidR="00AB02A5" w:rsidRDefault="00AB02A5" w:rsidP="00C55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本次簡報曾於海軍司令部實施，本次內容更豐</w:t>
      </w:r>
      <w:r w:rsidR="005142D2">
        <w:rPr>
          <w:rFonts w:ascii="標楷體" w:eastAsia="標楷體" w:hAnsi="標楷體" w:hint="eastAsia"/>
          <w:sz w:val="36"/>
          <w:szCs w:val="36"/>
        </w:rPr>
        <w:t>富</w:t>
      </w:r>
      <w:r>
        <w:rPr>
          <w:rFonts w:ascii="標楷體" w:eastAsia="標楷體" w:hAnsi="標楷體" w:hint="eastAsia"/>
          <w:sz w:val="36"/>
          <w:szCs w:val="36"/>
        </w:rPr>
        <w:t>，值得肯定嘉許。性別平等本無尊卑之分，由簡報更證實軍事行動中，以安全為例亦有男性與女性不同需求。</w:t>
      </w:r>
    </w:p>
    <w:p w:rsidR="00C55E34" w:rsidRDefault="00AB02A5" w:rsidP="00C55E3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C55E34" w:rsidRPr="003A5F7F">
        <w:rPr>
          <w:rFonts w:ascii="標楷體" w:eastAsia="標楷體" w:hAnsi="標楷體" w:hint="eastAsia"/>
          <w:sz w:val="36"/>
          <w:szCs w:val="36"/>
        </w:rPr>
        <w:t>嚴祥鸞委員：</w:t>
      </w:r>
    </w:p>
    <w:p w:rsidR="00EC37F0" w:rsidRDefault="00EC37F0" w:rsidP="00EC37F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761AD9">
        <w:rPr>
          <w:rFonts w:ascii="標楷體" w:eastAsia="標楷體" w:hAnsi="標楷體" w:hint="eastAsia"/>
          <w:sz w:val="36"/>
          <w:szCs w:val="36"/>
        </w:rPr>
        <w:t xml:space="preserve"> </w:t>
      </w:r>
      <w:r w:rsidR="00C55E34" w:rsidRPr="003A5F7F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C55E34" w:rsidRPr="003A5F7F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C55E34" w:rsidRPr="003A5F7F">
        <w:rPr>
          <w:rFonts w:ascii="標楷體" w:eastAsia="標楷體" w:hAnsi="標楷體" w:hint="eastAsia"/>
          <w:sz w:val="36"/>
          <w:szCs w:val="36"/>
        </w:rPr>
        <w:t>)</w:t>
      </w:r>
      <w:r w:rsidR="00FF0B3B">
        <w:rPr>
          <w:rFonts w:ascii="標楷體" w:eastAsia="標楷體" w:hAnsi="標楷體" w:hint="eastAsia"/>
          <w:sz w:val="36"/>
          <w:szCs w:val="36"/>
        </w:rPr>
        <w:t>國防部</w:t>
      </w:r>
      <w:r w:rsidR="00AB02A5">
        <w:rPr>
          <w:rFonts w:ascii="標楷體" w:eastAsia="標楷體" w:hAnsi="標楷體" w:hint="eastAsia"/>
          <w:sz w:val="36"/>
          <w:szCs w:val="36"/>
        </w:rPr>
        <w:t>100年學術研討會</w:t>
      </w:r>
      <w:r w:rsidR="00FC4F0B">
        <w:rPr>
          <w:rFonts w:ascii="標楷體" w:eastAsia="標楷體" w:hAnsi="標楷體" w:hint="eastAsia"/>
          <w:sz w:val="36"/>
          <w:szCs w:val="36"/>
        </w:rPr>
        <w:t>中</w:t>
      </w:r>
      <w:r w:rsidR="00761AD9">
        <w:rPr>
          <w:rFonts w:ascii="標楷體" w:eastAsia="標楷體" w:hAnsi="標楷體" w:hint="eastAsia"/>
          <w:sz w:val="36"/>
          <w:szCs w:val="36"/>
        </w:rPr>
        <w:t>對聯合國</w:t>
      </w:r>
      <w:r>
        <w:rPr>
          <w:rFonts w:ascii="標楷體" w:eastAsia="標楷體" w:hAnsi="標楷體" w:hint="eastAsia"/>
          <w:sz w:val="36"/>
          <w:szCs w:val="36"/>
        </w:rPr>
        <w:t>1325號</w:t>
      </w:r>
      <w:r w:rsidR="00761AD9">
        <w:rPr>
          <w:rFonts w:ascii="標楷體" w:eastAsia="標楷體" w:hAnsi="標楷體" w:hint="eastAsia"/>
          <w:sz w:val="36"/>
          <w:szCs w:val="36"/>
        </w:rPr>
        <w:t>決議所作之</w:t>
      </w:r>
      <w:r w:rsidR="00AB02A5">
        <w:rPr>
          <w:rFonts w:ascii="標楷體" w:eastAsia="標楷體" w:hAnsi="標楷體" w:hint="eastAsia"/>
          <w:sz w:val="36"/>
          <w:szCs w:val="36"/>
        </w:rPr>
        <w:t>資料</w:t>
      </w:r>
      <w:r w:rsidR="00C56C92">
        <w:rPr>
          <w:rFonts w:ascii="標楷體" w:eastAsia="標楷體" w:hAnsi="標楷體" w:hint="eastAsia"/>
          <w:sz w:val="36"/>
          <w:szCs w:val="36"/>
        </w:rPr>
        <w:t>，</w:t>
      </w:r>
      <w:r w:rsidR="00AB02A5">
        <w:rPr>
          <w:rFonts w:ascii="標楷體" w:eastAsia="標楷體" w:hAnsi="標楷體" w:hint="eastAsia"/>
          <w:sz w:val="36"/>
          <w:szCs w:val="36"/>
        </w:rPr>
        <w:t>可參考將</w:t>
      </w:r>
      <w:r w:rsidR="00C56C92">
        <w:rPr>
          <w:rFonts w:ascii="標楷體" w:eastAsia="標楷體" w:hAnsi="標楷體" w:hint="eastAsia"/>
          <w:sz w:val="36"/>
          <w:szCs w:val="36"/>
        </w:rPr>
        <w:t>資料</w:t>
      </w:r>
      <w:r w:rsidR="00FF0B3B">
        <w:rPr>
          <w:rFonts w:ascii="標楷體" w:eastAsia="標楷體" w:hAnsi="標楷體" w:hint="eastAsia"/>
          <w:sz w:val="36"/>
          <w:szCs w:val="36"/>
        </w:rPr>
        <w:t>補充</w:t>
      </w:r>
      <w:r w:rsidR="0021189C">
        <w:rPr>
          <w:rFonts w:ascii="標楷體" w:eastAsia="標楷體" w:hAnsi="標楷體" w:hint="eastAsia"/>
          <w:sz w:val="36"/>
          <w:szCs w:val="36"/>
        </w:rPr>
        <w:t>於</w:t>
      </w:r>
      <w:r w:rsidR="00FF0B3B">
        <w:rPr>
          <w:rFonts w:ascii="標楷體" w:eastAsia="標楷體" w:hAnsi="標楷體" w:hint="eastAsia"/>
          <w:sz w:val="36"/>
          <w:szCs w:val="36"/>
        </w:rPr>
        <w:t>報告。</w:t>
      </w:r>
    </w:p>
    <w:p w:rsidR="00C55E34" w:rsidRDefault="00EC37F0" w:rsidP="00EC37F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761AD9">
        <w:rPr>
          <w:rFonts w:ascii="標楷體" w:eastAsia="標楷體" w:hAnsi="標楷體" w:hint="eastAsia"/>
          <w:sz w:val="36"/>
          <w:szCs w:val="36"/>
        </w:rPr>
        <w:t xml:space="preserve"> </w:t>
      </w:r>
      <w:r w:rsidRPr="003A5F7F">
        <w:rPr>
          <w:rFonts w:ascii="標楷體" w:eastAsia="標楷體" w:hAnsi="標楷體" w:hint="eastAsia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二</w:t>
      </w:r>
      <w:r w:rsidRPr="003A5F7F">
        <w:rPr>
          <w:rFonts w:ascii="標楷體" w:eastAsia="標楷體" w:hAnsi="標楷體" w:hint="eastAsia"/>
          <w:sz w:val="36"/>
          <w:szCs w:val="36"/>
        </w:rPr>
        <w:t>)</w:t>
      </w:r>
      <w:r w:rsidR="00E426EF">
        <w:rPr>
          <w:rFonts w:ascii="標楷體" w:eastAsia="標楷體" w:hAnsi="標楷體" w:hint="eastAsia"/>
          <w:sz w:val="36"/>
          <w:szCs w:val="36"/>
        </w:rPr>
        <w:t>美國國防部長</w:t>
      </w:r>
      <w:r w:rsidR="00425794">
        <w:rPr>
          <w:rFonts w:ascii="標楷體" w:eastAsia="標楷體" w:hAnsi="標楷體" w:hint="eastAsia"/>
          <w:sz w:val="36"/>
          <w:szCs w:val="36"/>
        </w:rPr>
        <w:t>於廣告</w:t>
      </w:r>
      <w:proofErr w:type="gramStart"/>
      <w:r w:rsidR="00425794">
        <w:rPr>
          <w:rFonts w:ascii="標楷體" w:eastAsia="標楷體" w:hAnsi="標楷體" w:hint="eastAsia"/>
          <w:sz w:val="36"/>
          <w:szCs w:val="36"/>
        </w:rPr>
        <w:t>中</w:t>
      </w:r>
      <w:r w:rsidR="00E426EF">
        <w:rPr>
          <w:rFonts w:ascii="標楷體" w:eastAsia="標楷體" w:hAnsi="標楷體" w:hint="eastAsia"/>
          <w:sz w:val="36"/>
          <w:szCs w:val="36"/>
        </w:rPr>
        <w:t>著</w:t>
      </w:r>
      <w:proofErr w:type="gramEnd"/>
      <w:r w:rsidR="00E426EF">
        <w:rPr>
          <w:rFonts w:ascii="標楷體" w:eastAsia="標楷體" w:hAnsi="標楷體" w:hint="eastAsia"/>
          <w:sz w:val="36"/>
          <w:szCs w:val="36"/>
        </w:rPr>
        <w:t>便服宣示，國防部</w:t>
      </w:r>
      <w:proofErr w:type="gramStart"/>
      <w:r w:rsidR="00E426EF">
        <w:rPr>
          <w:rFonts w:ascii="標楷體" w:eastAsia="標楷體" w:hAnsi="標楷體" w:hint="eastAsia"/>
          <w:sz w:val="36"/>
          <w:szCs w:val="36"/>
        </w:rPr>
        <w:t>反性侵</w:t>
      </w:r>
      <w:proofErr w:type="gramEnd"/>
      <w:r w:rsidR="00E426EF">
        <w:rPr>
          <w:rFonts w:ascii="標楷體" w:eastAsia="標楷體" w:hAnsi="標楷體" w:hint="eastAsia"/>
          <w:sz w:val="36"/>
          <w:szCs w:val="36"/>
        </w:rPr>
        <w:t>決心，</w:t>
      </w:r>
      <w:r w:rsidR="00425794">
        <w:rPr>
          <w:rFonts w:ascii="標楷體" w:eastAsia="標楷體" w:hAnsi="標楷體" w:hint="eastAsia"/>
          <w:sz w:val="36"/>
          <w:szCs w:val="36"/>
        </w:rPr>
        <w:t>是非常具意義，可於未來簡報參考運用；另</w:t>
      </w:r>
      <w:r w:rsidR="00E426EF">
        <w:rPr>
          <w:rFonts w:ascii="標楷體" w:eastAsia="標楷體" w:hAnsi="標楷體" w:hint="eastAsia"/>
          <w:sz w:val="36"/>
          <w:szCs w:val="36"/>
        </w:rPr>
        <w:t>軍隊</w:t>
      </w:r>
      <w:r w:rsidR="0021189C">
        <w:rPr>
          <w:rFonts w:ascii="標楷體" w:eastAsia="標楷體" w:hAnsi="標楷體" w:hint="eastAsia"/>
          <w:sz w:val="36"/>
          <w:szCs w:val="36"/>
        </w:rPr>
        <w:t>如何</w:t>
      </w:r>
      <w:r w:rsidR="00425794">
        <w:rPr>
          <w:rFonts w:ascii="標楷體" w:eastAsia="標楷體" w:hAnsi="標楷體" w:hint="eastAsia"/>
          <w:sz w:val="36"/>
          <w:szCs w:val="36"/>
        </w:rPr>
        <w:t>保有戰鬥力</w:t>
      </w:r>
      <w:r w:rsidR="0021189C">
        <w:rPr>
          <w:rFonts w:ascii="標楷體" w:eastAsia="標楷體" w:hAnsi="標楷體" w:hint="eastAsia"/>
          <w:sz w:val="36"/>
          <w:szCs w:val="36"/>
        </w:rPr>
        <w:t>與公民社會</w:t>
      </w:r>
      <w:r w:rsidR="00425794">
        <w:rPr>
          <w:rFonts w:ascii="標楷體" w:eastAsia="標楷體" w:hAnsi="標楷體" w:hint="eastAsia"/>
          <w:sz w:val="36"/>
          <w:szCs w:val="36"/>
        </w:rPr>
        <w:t>連結議題，應該值得</w:t>
      </w:r>
      <w:r w:rsidR="0021189C">
        <w:rPr>
          <w:rFonts w:ascii="標楷體" w:eastAsia="標楷體" w:hAnsi="標楷體" w:hint="eastAsia"/>
          <w:sz w:val="36"/>
          <w:szCs w:val="36"/>
        </w:rPr>
        <w:t>重視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0F51F9" w:rsidRPr="005015F4" w:rsidRDefault="00F301BC" w:rsidP="00FF4C75">
      <w:pPr>
        <w:adjustRightInd w:val="0"/>
        <w:snapToGrid w:val="0"/>
        <w:spacing w:line="0" w:lineRule="atLeast"/>
        <w:ind w:firstLineChars="100" w:firstLine="360"/>
        <w:jc w:val="both"/>
        <w:rPr>
          <w:rFonts w:ascii="標楷體" w:eastAsia="標楷體" w:hAnsi="標楷體"/>
          <w:b/>
          <w:sz w:val="36"/>
          <w:szCs w:val="36"/>
        </w:rPr>
      </w:pPr>
      <w:r w:rsidRPr="005015F4">
        <w:rPr>
          <w:rFonts w:ascii="標楷體" w:eastAsia="標楷體" w:hAnsi="標楷體" w:hint="eastAsia"/>
          <w:b/>
          <w:sz w:val="36"/>
          <w:szCs w:val="36"/>
        </w:rPr>
        <w:t>●</w:t>
      </w:r>
      <w:r w:rsidR="00661C2E" w:rsidRPr="005015F4">
        <w:rPr>
          <w:rFonts w:ascii="標楷體" w:eastAsia="標楷體" w:hAnsi="標楷體" w:hint="eastAsia"/>
          <w:b/>
          <w:sz w:val="36"/>
          <w:szCs w:val="36"/>
        </w:rPr>
        <w:t>10</w:t>
      </w:r>
      <w:r w:rsidRPr="005015F4">
        <w:rPr>
          <w:rFonts w:ascii="標楷體" w:eastAsia="標楷體" w:hAnsi="標楷體" w:hint="eastAsia"/>
          <w:b/>
          <w:sz w:val="36"/>
          <w:szCs w:val="36"/>
        </w:rPr>
        <w:t>5</w:t>
      </w:r>
      <w:r w:rsidR="00661C2E" w:rsidRPr="005015F4">
        <w:rPr>
          <w:rFonts w:ascii="標楷體" w:eastAsia="標楷體" w:hAnsi="標楷體" w:hint="eastAsia"/>
          <w:b/>
          <w:sz w:val="36"/>
          <w:szCs w:val="36"/>
        </w:rPr>
        <w:t>年7-1</w:t>
      </w:r>
      <w:r w:rsidR="00203DAC" w:rsidRPr="005015F4">
        <w:rPr>
          <w:rFonts w:ascii="標楷體" w:eastAsia="標楷體" w:hAnsi="標楷體" w:hint="eastAsia"/>
          <w:b/>
          <w:sz w:val="36"/>
          <w:szCs w:val="36"/>
        </w:rPr>
        <w:t>1</w:t>
      </w:r>
      <w:r w:rsidR="00035233" w:rsidRPr="005015F4">
        <w:rPr>
          <w:rFonts w:ascii="標楷體" w:eastAsia="標楷體" w:hAnsi="標楷體" w:hint="eastAsia"/>
          <w:b/>
          <w:sz w:val="36"/>
          <w:szCs w:val="36"/>
        </w:rPr>
        <w:t>月違反性別平等事件報告研討</w:t>
      </w:r>
      <w:r w:rsidR="00661C2E" w:rsidRPr="005015F4">
        <w:rPr>
          <w:rFonts w:ascii="標楷體" w:eastAsia="標楷體" w:hAnsi="標楷體" w:hint="eastAsia"/>
          <w:b/>
          <w:bCs/>
          <w:sz w:val="36"/>
          <w:szCs w:val="36"/>
        </w:rPr>
        <w:t>：</w:t>
      </w:r>
    </w:p>
    <w:p w:rsidR="00FE0AE3" w:rsidRPr="00AB02A5" w:rsidRDefault="006F49A5" w:rsidP="00FF4C7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</w:t>
      </w:r>
      <w:r w:rsidR="00FE0AE3" w:rsidRPr="00AB02A5">
        <w:rPr>
          <w:rFonts w:ascii="標楷體" w:eastAsia="標楷體" w:hAnsi="標楷體" w:hint="eastAsia"/>
          <w:sz w:val="36"/>
          <w:szCs w:val="36"/>
        </w:rPr>
        <w:t>、</w:t>
      </w:r>
      <w:r w:rsidR="00806D20" w:rsidRPr="00AB02A5">
        <w:rPr>
          <w:rFonts w:ascii="標楷體" w:eastAsia="標楷體" w:hAnsi="標楷體" w:hint="eastAsia"/>
          <w:sz w:val="36"/>
          <w:szCs w:val="36"/>
        </w:rPr>
        <w:t>嚴祥鸞委員：</w:t>
      </w:r>
    </w:p>
    <w:p w:rsidR="00806D20" w:rsidRPr="00AB02A5" w:rsidRDefault="00806D20" w:rsidP="00FF4C7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AB02A5"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 w:rsidRPr="00AB02A5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AB02A5">
        <w:rPr>
          <w:rFonts w:ascii="標楷體" w:eastAsia="標楷體" w:hAnsi="標楷體" w:hint="eastAsia"/>
          <w:sz w:val="36"/>
          <w:szCs w:val="36"/>
        </w:rPr>
        <w:t>)</w:t>
      </w:r>
      <w:r w:rsidR="006F49A5">
        <w:rPr>
          <w:rFonts w:ascii="標楷體" w:eastAsia="標楷體" w:hAnsi="標楷體"/>
          <w:sz w:val="36"/>
          <w:szCs w:val="36"/>
        </w:rPr>
        <w:t>編號</w:t>
      </w:r>
      <w:r w:rsidR="00807D04">
        <w:rPr>
          <w:rFonts w:ascii="標楷體" w:eastAsia="標楷體" w:hAnsi="標楷體" w:hint="eastAsia"/>
          <w:sz w:val="36"/>
          <w:szCs w:val="36"/>
        </w:rPr>
        <w:t>2案件不成立，過去相處狀況可否當</w:t>
      </w:r>
      <w:r w:rsidR="00240A88">
        <w:rPr>
          <w:rFonts w:ascii="標楷體" w:eastAsia="標楷體" w:hAnsi="標楷體" w:hint="eastAsia"/>
          <w:sz w:val="36"/>
          <w:szCs w:val="36"/>
        </w:rPr>
        <w:t>成</w:t>
      </w:r>
      <w:r w:rsidR="00807D04">
        <w:rPr>
          <w:rFonts w:ascii="標楷體" w:eastAsia="標楷體" w:hAnsi="標楷體" w:hint="eastAsia"/>
          <w:sz w:val="36"/>
          <w:szCs w:val="36"/>
        </w:rPr>
        <w:t>本次案件研判之作法應需保留，</w:t>
      </w:r>
      <w:r w:rsidR="001A045F">
        <w:rPr>
          <w:rFonts w:ascii="標楷體" w:eastAsia="標楷體" w:hAnsi="標楷體" w:hint="eastAsia"/>
          <w:sz w:val="36"/>
          <w:szCs w:val="36"/>
        </w:rPr>
        <w:t>且</w:t>
      </w:r>
      <w:r w:rsidR="00240A88">
        <w:rPr>
          <w:rFonts w:ascii="標楷體" w:eastAsia="標楷體" w:hAnsi="標楷體" w:hint="eastAsia"/>
          <w:sz w:val="36"/>
          <w:szCs w:val="36"/>
        </w:rPr>
        <w:t>針對</w:t>
      </w:r>
      <w:r w:rsidR="001A045F">
        <w:rPr>
          <w:rFonts w:ascii="標楷體" w:eastAsia="標楷體" w:hAnsi="標楷體" w:hint="eastAsia"/>
          <w:sz w:val="36"/>
          <w:szCs w:val="36"/>
        </w:rPr>
        <w:t>加害人、被害人</w:t>
      </w:r>
      <w:r w:rsidR="00240A88">
        <w:rPr>
          <w:rFonts w:ascii="標楷體" w:eastAsia="標楷體" w:hAnsi="標楷體" w:hint="eastAsia"/>
          <w:sz w:val="36"/>
          <w:szCs w:val="36"/>
        </w:rPr>
        <w:t>輔導</w:t>
      </w:r>
      <w:r w:rsidR="001A045F">
        <w:rPr>
          <w:rFonts w:ascii="標楷體" w:eastAsia="標楷體" w:hAnsi="標楷體" w:hint="eastAsia"/>
          <w:sz w:val="36"/>
          <w:szCs w:val="36"/>
        </w:rPr>
        <w:t>應不同，非均列入重點人員</w:t>
      </w:r>
      <w:proofErr w:type="gramStart"/>
      <w:r w:rsidR="001A045F">
        <w:rPr>
          <w:rFonts w:ascii="標楷體" w:eastAsia="標楷體" w:hAnsi="標楷體" w:hint="eastAsia"/>
          <w:sz w:val="36"/>
          <w:szCs w:val="36"/>
        </w:rPr>
        <w:t>賡</w:t>
      </w:r>
      <w:proofErr w:type="gramEnd"/>
      <w:r w:rsidR="001A045F">
        <w:rPr>
          <w:rFonts w:ascii="標楷體" w:eastAsia="標楷體" w:hAnsi="標楷體" w:hint="eastAsia"/>
          <w:sz w:val="36"/>
          <w:szCs w:val="36"/>
        </w:rPr>
        <w:t>續掌握心緒</w:t>
      </w:r>
      <w:r w:rsidR="00807D04">
        <w:rPr>
          <w:rFonts w:ascii="標楷體" w:eastAsia="標楷體" w:hAnsi="標楷體" w:hint="eastAsia"/>
          <w:sz w:val="36"/>
          <w:szCs w:val="36"/>
        </w:rPr>
        <w:t>。</w:t>
      </w:r>
    </w:p>
    <w:p w:rsidR="00807D04" w:rsidRDefault="006B0B74" w:rsidP="00FF4C7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0" w:left="156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AB02A5">
        <w:rPr>
          <w:rFonts w:ascii="標楷體" w:eastAsia="標楷體" w:hAnsi="標楷體" w:hint="eastAsia"/>
          <w:sz w:val="36"/>
          <w:szCs w:val="36"/>
        </w:rPr>
        <w:t>(二)</w:t>
      </w:r>
      <w:r w:rsidR="00807D04">
        <w:rPr>
          <w:rFonts w:ascii="標楷體" w:eastAsia="標楷體" w:hAnsi="標楷體" w:hint="eastAsia"/>
          <w:sz w:val="36"/>
          <w:szCs w:val="36"/>
        </w:rPr>
        <w:t>編號1案件成立，但</w:t>
      </w:r>
      <w:r w:rsidR="007E656B">
        <w:rPr>
          <w:rFonts w:ascii="標楷體" w:eastAsia="標楷體" w:hAnsi="標楷體" w:hint="eastAsia"/>
          <w:sz w:val="36"/>
          <w:szCs w:val="36"/>
        </w:rPr>
        <w:t>加害人仍</w:t>
      </w:r>
      <w:r w:rsidR="00807D04">
        <w:rPr>
          <w:rFonts w:ascii="標楷體" w:eastAsia="標楷體" w:hAnsi="標楷體" w:hint="eastAsia"/>
          <w:sz w:val="36"/>
          <w:szCs w:val="36"/>
        </w:rPr>
        <w:t>調任副旅長職務處置是否適當，通常被舉報不會是第一例</w:t>
      </w:r>
      <w:r w:rsidR="002D7C23">
        <w:rPr>
          <w:rFonts w:ascii="標楷體" w:eastAsia="標楷體" w:hAnsi="標楷體" w:hint="eastAsia"/>
          <w:sz w:val="36"/>
          <w:szCs w:val="36"/>
        </w:rPr>
        <w:t>，懲處與否，代表主官宣示重視程度。</w:t>
      </w:r>
    </w:p>
    <w:p w:rsidR="00806D20" w:rsidRDefault="00807D04" w:rsidP="00FF4C7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0" w:left="156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(三)前陣子輔大新聞案件已涉及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性侵，</w:t>
      </w:r>
      <w:proofErr w:type="gramEnd"/>
      <w:r>
        <w:rPr>
          <w:rFonts w:ascii="標楷體" w:eastAsia="標楷體" w:hAnsi="標楷體" w:hint="eastAsia"/>
          <w:sz w:val="36"/>
          <w:szCs w:val="36"/>
        </w:rPr>
        <w:t>輔大不可以等待被害人申訴才處理，因為這是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性侵案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。</w:t>
      </w:r>
    </w:p>
    <w:p w:rsidR="004F3323" w:rsidRDefault="004F3323" w:rsidP="00FF4C7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</w:t>
      </w:r>
      <w:r w:rsidR="00806D20" w:rsidRPr="00AB02A5">
        <w:rPr>
          <w:rFonts w:ascii="標楷體" w:eastAsia="標楷體" w:hAnsi="標楷體" w:hint="eastAsia"/>
          <w:sz w:val="36"/>
          <w:szCs w:val="36"/>
        </w:rPr>
        <w:t>、</w:t>
      </w:r>
      <w:r>
        <w:rPr>
          <w:rFonts w:ascii="標楷體" w:eastAsia="標楷體" w:hAnsi="標楷體" w:hint="eastAsia"/>
          <w:sz w:val="36"/>
          <w:szCs w:val="36"/>
        </w:rPr>
        <w:t>陸軍司令部：</w:t>
      </w:r>
    </w:p>
    <w:p w:rsidR="007E656B" w:rsidRDefault="004F3323" w:rsidP="007E656B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sz w:val="36"/>
          <w:szCs w:val="36"/>
        </w:rPr>
        <w:t>)編號1案件，</w:t>
      </w:r>
      <w:r w:rsidR="007E656B">
        <w:rPr>
          <w:rFonts w:ascii="標楷體" w:eastAsia="標楷體" w:hAnsi="標楷體" w:hint="eastAsia"/>
          <w:sz w:val="36"/>
          <w:szCs w:val="36"/>
        </w:rPr>
        <w:t>屬情節輕微之「言語性騷擾」，經</w:t>
      </w:r>
      <w:r w:rsidR="006A0535">
        <w:rPr>
          <w:rFonts w:ascii="標楷體" w:eastAsia="標楷體" w:hAnsi="標楷體" w:hint="eastAsia"/>
          <w:sz w:val="36"/>
          <w:szCs w:val="36"/>
        </w:rPr>
        <w:t>單位</w:t>
      </w:r>
      <w:r>
        <w:rPr>
          <w:rFonts w:ascii="標楷體" w:eastAsia="標楷體" w:hAnsi="標楷體" w:hint="eastAsia"/>
          <w:sz w:val="36"/>
          <w:szCs w:val="36"/>
        </w:rPr>
        <w:t>考量當事人</w:t>
      </w:r>
      <w:r w:rsidR="007E656B">
        <w:rPr>
          <w:rFonts w:ascii="標楷體" w:eastAsia="標楷體" w:hAnsi="標楷體" w:hint="eastAsia"/>
          <w:sz w:val="36"/>
          <w:szCs w:val="36"/>
        </w:rPr>
        <w:t>對</w:t>
      </w:r>
      <w:r>
        <w:rPr>
          <w:rFonts w:ascii="標楷體" w:eastAsia="標楷體" w:hAnsi="標楷體" w:hint="eastAsia"/>
          <w:sz w:val="36"/>
          <w:szCs w:val="36"/>
        </w:rPr>
        <w:t>部隊付出及管理嚴謹態度，</w:t>
      </w:r>
      <w:r w:rsidR="006A0535">
        <w:rPr>
          <w:rFonts w:ascii="標楷體" w:eastAsia="標楷體" w:hAnsi="標楷體" w:hint="eastAsia"/>
          <w:sz w:val="36"/>
          <w:szCs w:val="36"/>
        </w:rPr>
        <w:t>且事後道歉亦被當事人接受，</w:t>
      </w:r>
      <w:r>
        <w:rPr>
          <w:rFonts w:ascii="標楷體" w:eastAsia="標楷體" w:hAnsi="標楷體" w:hint="eastAsia"/>
          <w:sz w:val="36"/>
          <w:szCs w:val="36"/>
        </w:rPr>
        <w:t>所以單位</w:t>
      </w:r>
      <w:r w:rsidR="007E656B">
        <w:rPr>
          <w:rFonts w:ascii="標楷體" w:eastAsia="標楷體" w:hAnsi="標楷體" w:hint="eastAsia"/>
          <w:sz w:val="36"/>
          <w:szCs w:val="36"/>
        </w:rPr>
        <w:t>採取加強法治教育之作法。</w:t>
      </w:r>
    </w:p>
    <w:p w:rsidR="004F3323" w:rsidRDefault="007E656B" w:rsidP="00A9281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4" w:left="1556" w:hangingChars="196" w:hanging="706"/>
        <w:jc w:val="both"/>
        <w:rPr>
          <w:rFonts w:ascii="標楷體" w:eastAsia="標楷體" w:hAnsi="標楷體"/>
          <w:sz w:val="36"/>
          <w:szCs w:val="36"/>
        </w:rPr>
      </w:pPr>
      <w:r w:rsidRPr="00AB02A5">
        <w:rPr>
          <w:rFonts w:ascii="標楷體" w:eastAsia="標楷體" w:hAnsi="標楷體" w:hint="eastAsia"/>
          <w:sz w:val="36"/>
          <w:szCs w:val="36"/>
        </w:rPr>
        <w:t>(二)</w:t>
      </w:r>
      <w:r w:rsidR="00A92811">
        <w:rPr>
          <w:rFonts w:ascii="標楷體" w:eastAsia="標楷體" w:hAnsi="標楷體" w:hint="eastAsia"/>
          <w:sz w:val="36"/>
          <w:szCs w:val="36"/>
        </w:rPr>
        <w:t>編號2、3不成立是因為證據</w:t>
      </w:r>
      <w:proofErr w:type="gramStart"/>
      <w:r w:rsidR="00A92811">
        <w:rPr>
          <w:rFonts w:ascii="標楷體" w:eastAsia="標楷體" w:hAnsi="標楷體" w:hint="eastAsia"/>
          <w:sz w:val="36"/>
          <w:szCs w:val="36"/>
        </w:rPr>
        <w:t>不足故</w:t>
      </w:r>
      <w:proofErr w:type="gramEnd"/>
      <w:r w:rsidR="00A92811">
        <w:rPr>
          <w:rFonts w:ascii="標楷體" w:eastAsia="標楷體" w:hAnsi="標楷體" w:hint="eastAsia"/>
          <w:sz w:val="36"/>
          <w:szCs w:val="36"/>
        </w:rPr>
        <w:t>不成立，未來利用性別平等教育時機加強宣導。</w:t>
      </w:r>
    </w:p>
    <w:p w:rsidR="00A3310E" w:rsidRDefault="00A3310E" w:rsidP="00A9281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4" w:left="1556" w:hangingChars="196" w:hanging="706"/>
        <w:jc w:val="both"/>
        <w:rPr>
          <w:rFonts w:ascii="標楷體" w:eastAsia="標楷體" w:hAnsi="標楷體"/>
          <w:sz w:val="36"/>
          <w:szCs w:val="36"/>
        </w:rPr>
      </w:pPr>
    </w:p>
    <w:p w:rsidR="008C13F8" w:rsidRPr="00AB02A5" w:rsidRDefault="00A92811" w:rsidP="00FF4C7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三、</w:t>
      </w:r>
      <w:r w:rsidR="008C13F8" w:rsidRPr="00AB02A5">
        <w:rPr>
          <w:rFonts w:ascii="標楷體" w:eastAsia="標楷體" w:hAnsi="標楷體" w:hint="eastAsia"/>
          <w:sz w:val="36"/>
          <w:szCs w:val="36"/>
        </w:rPr>
        <w:t>李兆環委員：</w:t>
      </w:r>
    </w:p>
    <w:p w:rsidR="00E401C0" w:rsidRPr="00AB02A5" w:rsidRDefault="00E401C0" w:rsidP="00FF4C7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AB02A5">
        <w:rPr>
          <w:rFonts w:ascii="標楷體" w:eastAsia="標楷體" w:hAnsi="標楷體" w:hint="eastAsia"/>
          <w:sz w:val="36"/>
          <w:szCs w:val="36"/>
        </w:rPr>
        <w:t xml:space="preserve">　(</w:t>
      </w:r>
      <w:proofErr w:type="gramStart"/>
      <w:r w:rsidRPr="00AB02A5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AB02A5">
        <w:rPr>
          <w:rFonts w:ascii="標楷體" w:eastAsia="標楷體" w:hAnsi="標楷體" w:hint="eastAsia"/>
          <w:sz w:val="36"/>
          <w:szCs w:val="36"/>
        </w:rPr>
        <w:t>)</w:t>
      </w:r>
      <w:r w:rsidR="004C4F93">
        <w:rPr>
          <w:rFonts w:ascii="標楷體" w:eastAsia="標楷體" w:hAnsi="標楷體" w:hint="eastAsia"/>
          <w:sz w:val="36"/>
          <w:szCs w:val="36"/>
        </w:rPr>
        <w:t>編號3案件內容述及有挾怨報復對之嫌，應有具體事證描述，避免使用個人價值判斷之用語。</w:t>
      </w:r>
    </w:p>
    <w:p w:rsidR="00A42C91" w:rsidRPr="00AB02A5" w:rsidRDefault="00E401C0" w:rsidP="00807D0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0" w:left="156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AB02A5">
        <w:rPr>
          <w:rFonts w:ascii="標楷體" w:eastAsia="標楷體" w:hAnsi="標楷體" w:hint="eastAsia"/>
          <w:sz w:val="36"/>
          <w:szCs w:val="36"/>
        </w:rPr>
        <w:t>(二)</w:t>
      </w:r>
      <w:r w:rsidR="004C4F93">
        <w:rPr>
          <w:rFonts w:ascii="標楷體" w:eastAsia="標楷體" w:hAnsi="標楷體"/>
          <w:sz w:val="36"/>
          <w:szCs w:val="36"/>
        </w:rPr>
        <w:t>補充嚴委員提到</w:t>
      </w:r>
      <w:proofErr w:type="gramStart"/>
      <w:r w:rsidR="004C4F93">
        <w:rPr>
          <w:rFonts w:ascii="標楷體" w:eastAsia="標楷體" w:hAnsi="標楷體"/>
          <w:sz w:val="36"/>
          <w:szCs w:val="36"/>
        </w:rPr>
        <w:t>主觀、</w:t>
      </w:r>
      <w:proofErr w:type="gramEnd"/>
      <w:r w:rsidR="004C4F93">
        <w:rPr>
          <w:rFonts w:ascii="標楷體" w:eastAsia="標楷體" w:hAnsi="標楷體"/>
          <w:sz w:val="36"/>
          <w:szCs w:val="36"/>
        </w:rPr>
        <w:t>鬆散證據法則，這涉及合理被害人、優勢證據法則，僅在性騷擾案件使用，如果進入司法程序仍為證據法則。</w:t>
      </w:r>
    </w:p>
    <w:p w:rsidR="004C4F93" w:rsidRDefault="00256CF1" w:rsidP="00807D04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</w:t>
      </w:r>
      <w:r w:rsidR="004C4F93">
        <w:rPr>
          <w:rFonts w:ascii="標楷體" w:eastAsia="標楷體" w:hAnsi="標楷體" w:hint="eastAsia"/>
          <w:sz w:val="36"/>
          <w:szCs w:val="36"/>
        </w:rPr>
        <w:t>、張珏委員：</w:t>
      </w:r>
    </w:p>
    <w:p w:rsidR="004C4F93" w:rsidRDefault="004C4F93" w:rsidP="004C4F93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56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B02A5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AB02A5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AB02A5">
        <w:rPr>
          <w:rFonts w:ascii="標楷體" w:eastAsia="標楷體" w:hAnsi="標楷體" w:hint="eastAsia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加害人由部隊長官輔導、受害人接受心輔輔導，應不僅針對情緒輔導，輔導後加害人、被害人對性別平等概念是否了解，應列入</w:t>
      </w:r>
      <w:r w:rsidR="00044FA0">
        <w:rPr>
          <w:rFonts w:ascii="標楷體" w:eastAsia="標楷體" w:hAnsi="標楷體" w:hint="eastAsia"/>
          <w:sz w:val="36"/>
          <w:szCs w:val="36"/>
        </w:rPr>
        <w:t>輔導</w:t>
      </w:r>
      <w:r>
        <w:rPr>
          <w:rFonts w:ascii="標楷體" w:eastAsia="標楷體" w:hAnsi="標楷體" w:hint="eastAsia"/>
          <w:sz w:val="36"/>
          <w:szCs w:val="36"/>
        </w:rPr>
        <w:t>重點。</w:t>
      </w:r>
    </w:p>
    <w:p w:rsidR="004C4F93" w:rsidRDefault="004C4F93" w:rsidP="004C4F93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0" w:left="156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(二)編號1案件，因單位述及加害人</w:t>
      </w:r>
      <w:r w:rsidR="00044FA0">
        <w:rPr>
          <w:rFonts w:ascii="標楷體" w:eastAsia="標楷體" w:hAnsi="標楷體" w:hint="eastAsia"/>
          <w:sz w:val="36"/>
          <w:szCs w:val="36"/>
        </w:rPr>
        <w:t>表</w:t>
      </w:r>
      <w:r>
        <w:rPr>
          <w:rFonts w:ascii="標楷體" w:eastAsia="標楷體" w:hAnsi="標楷體" w:hint="eastAsia"/>
          <w:sz w:val="36"/>
          <w:szCs w:val="36"/>
        </w:rPr>
        <w:t>現良好</w:t>
      </w:r>
      <w:r w:rsidR="00044FA0">
        <w:rPr>
          <w:rFonts w:ascii="標楷體" w:eastAsia="標楷體" w:hAnsi="標楷體" w:hint="eastAsia"/>
          <w:sz w:val="36"/>
          <w:szCs w:val="36"/>
        </w:rPr>
        <w:t>，後悔</w:t>
      </w:r>
      <w:r>
        <w:rPr>
          <w:rFonts w:ascii="標楷體" w:eastAsia="標楷體" w:hAnsi="標楷體" w:hint="eastAsia"/>
          <w:sz w:val="36"/>
          <w:szCs w:val="36"/>
        </w:rPr>
        <w:t>不予懲處，但案件成立後，加害人又提出再申訴，代表他仍未承認錯誤</w:t>
      </w:r>
      <w:r w:rsidR="00044FA0">
        <w:rPr>
          <w:rFonts w:ascii="標楷體" w:eastAsia="標楷體" w:hAnsi="標楷體" w:hint="eastAsia"/>
          <w:sz w:val="36"/>
          <w:szCs w:val="36"/>
        </w:rPr>
        <w:t>，應重新思考處置方式</w:t>
      </w:r>
      <w:r w:rsidR="002C3541">
        <w:rPr>
          <w:rFonts w:ascii="標楷體" w:eastAsia="標楷體" w:hAnsi="標楷體" w:hint="eastAsia"/>
          <w:sz w:val="36"/>
          <w:szCs w:val="36"/>
        </w:rPr>
        <w:t>，另</w:t>
      </w:r>
      <w:proofErr w:type="gramStart"/>
      <w:r w:rsidR="002C3541">
        <w:rPr>
          <w:rFonts w:ascii="標楷體" w:eastAsia="標楷體" w:hAnsi="標楷體" w:hint="eastAsia"/>
          <w:sz w:val="36"/>
          <w:szCs w:val="36"/>
        </w:rPr>
        <w:t>心輔僅針對</w:t>
      </w:r>
      <w:proofErr w:type="gramEnd"/>
      <w:r w:rsidR="002C3541">
        <w:rPr>
          <w:rFonts w:ascii="標楷體" w:eastAsia="標楷體" w:hAnsi="標楷體" w:hint="eastAsia"/>
          <w:sz w:val="36"/>
          <w:szCs w:val="36"/>
        </w:rPr>
        <w:t>心緒輔導，應加強權力、位階內容之輔導。</w:t>
      </w:r>
    </w:p>
    <w:p w:rsidR="006746F0" w:rsidRDefault="006746F0" w:rsidP="006746F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五、主席：審議中案件未來不列入當次會議報告。</w:t>
      </w:r>
    </w:p>
    <w:p w:rsidR="004C19AC" w:rsidRPr="00256CF1" w:rsidRDefault="004C19AC" w:rsidP="00FF4C75">
      <w:pPr>
        <w:adjustRightInd w:val="0"/>
        <w:snapToGrid w:val="0"/>
        <w:spacing w:line="0" w:lineRule="atLeast"/>
        <w:ind w:firstLineChars="100" w:firstLine="360"/>
        <w:jc w:val="both"/>
        <w:rPr>
          <w:rFonts w:ascii="標楷體" w:eastAsia="標楷體" w:hAnsi="標楷體"/>
          <w:b/>
          <w:sz w:val="36"/>
          <w:szCs w:val="36"/>
        </w:rPr>
      </w:pPr>
      <w:r w:rsidRPr="00256CF1">
        <w:rPr>
          <w:rFonts w:ascii="標楷體" w:eastAsia="標楷體" w:hAnsi="標楷體" w:hint="eastAsia"/>
          <w:b/>
          <w:sz w:val="36"/>
          <w:szCs w:val="36"/>
        </w:rPr>
        <w:t>●</w:t>
      </w:r>
      <w:r w:rsidR="004C4F93" w:rsidRPr="00256CF1">
        <w:rPr>
          <w:rFonts w:ascii="標楷體" w:eastAsia="標楷體" w:hAnsi="標楷體" w:hint="eastAsia"/>
          <w:b/>
          <w:sz w:val="36"/>
          <w:szCs w:val="36"/>
        </w:rPr>
        <w:t>「</w:t>
      </w:r>
      <w:r w:rsidR="00807D04" w:rsidRPr="00256CF1">
        <w:rPr>
          <w:rFonts w:ascii="標楷體" w:eastAsia="標楷體" w:hAnsi="標楷體" w:hint="eastAsia"/>
          <w:b/>
          <w:sz w:val="36"/>
          <w:szCs w:val="36"/>
        </w:rPr>
        <w:t>性別平等政策綱領</w:t>
      </w:r>
      <w:r w:rsidR="004C4F93" w:rsidRPr="00256CF1">
        <w:rPr>
          <w:rFonts w:ascii="標楷體" w:eastAsia="標楷體" w:hAnsi="標楷體" w:hint="eastAsia"/>
          <w:b/>
          <w:sz w:val="36"/>
          <w:szCs w:val="36"/>
        </w:rPr>
        <w:t>」106年規劃執行重點及預期目標：</w:t>
      </w:r>
    </w:p>
    <w:p w:rsidR="00E136D0" w:rsidRPr="00256CF1" w:rsidRDefault="009E179C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4" w:left="1192" w:hangingChars="95" w:hanging="342"/>
        <w:jc w:val="both"/>
        <w:rPr>
          <w:rFonts w:ascii="標楷體" w:eastAsia="標楷體" w:hAnsi="標楷體"/>
          <w:sz w:val="36"/>
          <w:szCs w:val="36"/>
        </w:rPr>
      </w:pPr>
      <w:r w:rsidRPr="00256CF1">
        <w:rPr>
          <w:rFonts w:ascii="標楷體" w:eastAsia="標楷體" w:hAnsi="標楷體" w:hint="eastAsia"/>
          <w:sz w:val="36"/>
          <w:szCs w:val="36"/>
        </w:rPr>
        <w:t>張珏委員：</w:t>
      </w:r>
    </w:p>
    <w:p w:rsidR="00114CB9" w:rsidRPr="00256CF1" w:rsidRDefault="006D1FC8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354" w:left="850"/>
        <w:jc w:val="both"/>
        <w:rPr>
          <w:rFonts w:ascii="標楷體" w:eastAsia="標楷體" w:hAnsi="標楷體"/>
          <w:sz w:val="36"/>
          <w:szCs w:val="36"/>
        </w:rPr>
      </w:pPr>
      <w:r w:rsidRPr="00256CF1">
        <w:rPr>
          <w:rFonts w:ascii="標楷體" w:eastAsia="標楷體" w:hAnsi="標楷體" w:hint="eastAsia"/>
          <w:sz w:val="36"/>
          <w:szCs w:val="36"/>
        </w:rPr>
        <w:t>有關「健康、醫療與照顧」篇分工事項，行政院規範執行內容包含「減少因性別刻板印象導致之男性</w:t>
      </w:r>
      <w:r w:rsidR="004C3395" w:rsidRPr="00256CF1">
        <w:rPr>
          <w:rFonts w:ascii="標楷體" w:eastAsia="標楷體" w:hAnsi="標楷體" w:hint="eastAsia"/>
          <w:sz w:val="36"/>
          <w:szCs w:val="36"/>
        </w:rPr>
        <w:t>好</w:t>
      </w:r>
      <w:r w:rsidRPr="00256CF1">
        <w:rPr>
          <w:rFonts w:ascii="標楷體" w:eastAsia="標楷體" w:hAnsi="標楷體" w:hint="eastAsia"/>
          <w:sz w:val="36"/>
          <w:szCs w:val="36"/>
        </w:rPr>
        <w:t>發疾病及職業災害」，軍醫局僅</w:t>
      </w:r>
      <w:r w:rsidR="004C3395" w:rsidRPr="00256CF1">
        <w:rPr>
          <w:rFonts w:ascii="標楷體" w:eastAsia="標楷體" w:hAnsi="標楷體" w:hint="eastAsia"/>
          <w:sz w:val="36"/>
          <w:szCs w:val="36"/>
        </w:rPr>
        <w:t>提供</w:t>
      </w:r>
      <w:r w:rsidRPr="00256CF1">
        <w:rPr>
          <w:rFonts w:ascii="標楷體" w:eastAsia="標楷體" w:hAnsi="標楷體" w:hint="eastAsia"/>
          <w:sz w:val="36"/>
          <w:szCs w:val="36"/>
        </w:rPr>
        <w:t>戒煙、戒檳榔執行，</w:t>
      </w:r>
      <w:r w:rsidR="004C3395" w:rsidRPr="00256CF1">
        <w:rPr>
          <w:rFonts w:ascii="標楷體" w:eastAsia="標楷體" w:hAnsi="標楷體" w:hint="eastAsia"/>
          <w:sz w:val="36"/>
          <w:szCs w:val="36"/>
        </w:rPr>
        <w:t>應再補充提供，如</w:t>
      </w:r>
      <w:r w:rsidRPr="00256CF1">
        <w:rPr>
          <w:rFonts w:ascii="標楷體" w:eastAsia="標楷體" w:hAnsi="標楷體" w:hint="eastAsia"/>
          <w:sz w:val="36"/>
          <w:szCs w:val="36"/>
        </w:rPr>
        <w:t>過去軍隊會有腳氣病、香港腳等職業災害</w:t>
      </w:r>
      <w:r w:rsidR="004C3395" w:rsidRPr="00256CF1">
        <w:rPr>
          <w:rFonts w:ascii="標楷體" w:eastAsia="標楷體" w:hAnsi="標楷體" w:hint="eastAsia"/>
          <w:sz w:val="36"/>
          <w:szCs w:val="36"/>
        </w:rPr>
        <w:t>。</w:t>
      </w:r>
    </w:p>
    <w:p w:rsidR="00C4008F" w:rsidRPr="003A5F7F" w:rsidRDefault="00C4008F" w:rsidP="00FF4C75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Cs/>
          <w:sz w:val="36"/>
          <w:szCs w:val="36"/>
        </w:rPr>
      </w:pPr>
      <w:r w:rsidRPr="003A5F7F">
        <w:rPr>
          <w:rFonts w:ascii="標楷體" w:eastAsia="標楷體" w:hAnsi="標楷體" w:hint="eastAsia"/>
          <w:bCs/>
          <w:sz w:val="36"/>
          <w:szCs w:val="36"/>
        </w:rPr>
        <w:t>捌、主席指（裁）示：</w:t>
      </w:r>
    </w:p>
    <w:p w:rsidR="00C43009" w:rsidRDefault="00AF74E7" w:rsidP="00C43009">
      <w:pPr>
        <w:widowControl/>
        <w:spacing w:line="0" w:lineRule="atLeast"/>
        <w:ind w:leftChars="225" w:left="1274" w:hangingChars="204" w:hanging="734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Pr="003A5F7F">
        <w:rPr>
          <w:rFonts w:ascii="標楷體" w:eastAsia="標楷體" w:hAnsi="標楷體" w:hint="eastAsia"/>
          <w:sz w:val="36"/>
          <w:szCs w:val="36"/>
        </w:rPr>
        <w:t>感謝委員所提各項寶貴建議，請綜合小組</w:t>
      </w:r>
      <w:r w:rsidR="002F0DE9">
        <w:rPr>
          <w:rFonts w:ascii="標楷體" w:eastAsia="標楷體" w:hAnsi="標楷體" w:hint="eastAsia"/>
          <w:sz w:val="36"/>
          <w:szCs w:val="36"/>
        </w:rPr>
        <w:t>(資源司)</w:t>
      </w:r>
      <w:r w:rsidRPr="003A5F7F">
        <w:rPr>
          <w:rFonts w:ascii="標楷體" w:eastAsia="標楷體" w:hAnsi="標楷體" w:hint="eastAsia"/>
          <w:sz w:val="36"/>
          <w:szCs w:val="36"/>
        </w:rPr>
        <w:t>翔實記錄，分送各分工小組管制辦理，相關執行情形提下次會議討論。</w:t>
      </w:r>
    </w:p>
    <w:p w:rsidR="00256CF1" w:rsidRDefault="00256CF1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</w:t>
      </w:r>
      <w:r w:rsidR="00DC5EC1">
        <w:rPr>
          <w:rFonts w:ascii="標楷體" w:eastAsia="標楷體" w:hAnsi="標楷體" w:hint="eastAsia"/>
          <w:sz w:val="36"/>
          <w:szCs w:val="36"/>
        </w:rPr>
        <w:t>性騷擾案件輔導約談家屬、評估心緒等方式，與性別平等之關聯性</w:t>
      </w:r>
      <w:r w:rsidR="00A3310E">
        <w:rPr>
          <w:rFonts w:ascii="標楷體" w:eastAsia="標楷體" w:hAnsi="標楷體" w:hint="eastAsia"/>
          <w:sz w:val="36"/>
          <w:szCs w:val="36"/>
        </w:rPr>
        <w:t>，請政戰局下次會議</w:t>
      </w:r>
      <w:r w:rsidR="00DC5EC1">
        <w:rPr>
          <w:rFonts w:ascii="標楷體" w:eastAsia="標楷體" w:hAnsi="標楷體" w:hint="eastAsia"/>
          <w:sz w:val="36"/>
          <w:szCs w:val="36"/>
        </w:rPr>
        <w:t>補充說明</w:t>
      </w:r>
      <w:r w:rsidR="00A3310E">
        <w:rPr>
          <w:rFonts w:ascii="標楷體" w:eastAsia="標楷體" w:hAnsi="標楷體" w:hint="eastAsia"/>
          <w:sz w:val="36"/>
          <w:szCs w:val="36"/>
        </w:rPr>
        <w:t>，並提供</w:t>
      </w:r>
      <w:r w:rsidR="00DC5EC1">
        <w:rPr>
          <w:rFonts w:ascii="標楷體" w:eastAsia="標楷體" w:hAnsi="標楷體" w:hint="eastAsia"/>
          <w:sz w:val="36"/>
          <w:szCs w:val="36"/>
        </w:rPr>
        <w:t>被害人受騷擾後心理反應輔導、加害人騷擾別人行為原因</w:t>
      </w:r>
      <w:r w:rsidR="00E152EE">
        <w:rPr>
          <w:rFonts w:ascii="標楷體" w:eastAsia="標楷體" w:hAnsi="標楷體" w:hint="eastAsia"/>
          <w:sz w:val="36"/>
          <w:szCs w:val="36"/>
        </w:rPr>
        <w:t>與</w:t>
      </w:r>
      <w:r w:rsidR="00DC5EC1">
        <w:rPr>
          <w:rFonts w:ascii="標楷體" w:eastAsia="標楷體" w:hAnsi="標楷體" w:hint="eastAsia"/>
          <w:sz w:val="36"/>
          <w:szCs w:val="36"/>
        </w:rPr>
        <w:t>輔導及近年各層級性騷擾案件輔導個案數等資料。</w:t>
      </w:r>
    </w:p>
    <w:p w:rsidR="00256CF1" w:rsidRDefault="00DC5EC1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三、性別中有關暴力、權力議題在心理健康中處置方式、</w:t>
      </w:r>
      <w:r>
        <w:rPr>
          <w:rFonts w:ascii="標楷體" w:eastAsia="標楷體" w:hAnsi="標楷體" w:hint="eastAsia"/>
          <w:sz w:val="36"/>
          <w:szCs w:val="36"/>
        </w:rPr>
        <w:lastRenderedPageBreak/>
        <w:t>國軍心理衛生教育對</w:t>
      </w:r>
      <w:r w:rsidRPr="00886C82">
        <w:rPr>
          <w:rFonts w:ascii="標楷體" w:eastAsia="標楷體" w:hAnsi="標楷體" w:hint="eastAsia"/>
          <w:sz w:val="36"/>
          <w:szCs w:val="36"/>
        </w:rPr>
        <w:t>心理健康定義</w:t>
      </w:r>
      <w:r>
        <w:rPr>
          <w:rFonts w:ascii="標楷體" w:eastAsia="標楷體" w:hAnsi="標楷體" w:hint="eastAsia"/>
          <w:sz w:val="36"/>
          <w:szCs w:val="36"/>
        </w:rPr>
        <w:t>及</w:t>
      </w:r>
      <w:r w:rsidRPr="009603B8">
        <w:rPr>
          <w:rFonts w:ascii="標楷體" w:eastAsia="標楷體" w:hAnsi="標楷體" w:hint="eastAsia"/>
          <w:sz w:val="36"/>
          <w:szCs w:val="36"/>
        </w:rPr>
        <w:t>性別關係融入</w:t>
      </w:r>
      <w:r>
        <w:rPr>
          <w:rFonts w:ascii="標楷體" w:eastAsia="標楷體" w:hAnsi="標楷體" w:hint="eastAsia"/>
          <w:sz w:val="36"/>
          <w:szCs w:val="36"/>
        </w:rPr>
        <w:t>心理衛生教育課程重點為何</w:t>
      </w:r>
      <w:r w:rsidR="00A3310E">
        <w:rPr>
          <w:rFonts w:ascii="標楷體" w:eastAsia="標楷體" w:hAnsi="標楷體" w:hint="eastAsia"/>
          <w:sz w:val="36"/>
          <w:szCs w:val="36"/>
        </w:rPr>
        <w:t>，請政戰局下次會議說明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56CF1" w:rsidRDefault="00DC5EC1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四、</w:t>
      </w:r>
      <w:r w:rsidR="00D80933">
        <w:rPr>
          <w:rFonts w:ascii="標楷體" w:eastAsia="標楷體" w:hAnsi="標楷體" w:hint="eastAsia"/>
          <w:sz w:val="36"/>
          <w:szCs w:val="36"/>
        </w:rPr>
        <w:t>請政戰局</w:t>
      </w:r>
      <w:r w:rsidR="00E152EE">
        <w:rPr>
          <w:rFonts w:ascii="標楷體" w:eastAsia="標楷體" w:hAnsi="標楷體" w:hint="eastAsia"/>
          <w:sz w:val="36"/>
          <w:szCs w:val="36"/>
        </w:rPr>
        <w:t>協助空軍</w:t>
      </w:r>
      <w:proofErr w:type="gramStart"/>
      <w:r w:rsidR="00D80933">
        <w:rPr>
          <w:rFonts w:ascii="標楷體" w:eastAsia="標楷體" w:hAnsi="標楷體" w:hint="eastAsia"/>
          <w:sz w:val="36"/>
          <w:szCs w:val="36"/>
        </w:rPr>
        <w:t>釐</w:t>
      </w:r>
      <w:proofErr w:type="gramEnd"/>
      <w:r w:rsidR="00D80933">
        <w:rPr>
          <w:rFonts w:ascii="標楷體" w:eastAsia="標楷體" w:hAnsi="標楷體" w:hint="eastAsia"/>
          <w:sz w:val="36"/>
          <w:szCs w:val="36"/>
        </w:rPr>
        <w:t>清並修改，各單位針對性別平等個案輔導分類類型，有關「不當男女關係」、「夫妻關係」等涉及私德品行問題</w:t>
      </w:r>
      <w:r w:rsidR="00E152EE">
        <w:rPr>
          <w:rFonts w:ascii="標楷體" w:eastAsia="標楷體" w:hAnsi="標楷體" w:hint="eastAsia"/>
          <w:sz w:val="36"/>
          <w:szCs w:val="36"/>
        </w:rPr>
        <w:t>，</w:t>
      </w:r>
      <w:r w:rsidR="00D80933">
        <w:rPr>
          <w:rFonts w:ascii="標楷體" w:eastAsia="標楷體" w:hAnsi="標楷體" w:hint="eastAsia"/>
          <w:sz w:val="36"/>
          <w:szCs w:val="36"/>
        </w:rPr>
        <w:t>應排除性別平等類</w:t>
      </w:r>
      <w:r w:rsidR="00E152EE">
        <w:rPr>
          <w:rFonts w:ascii="標楷體" w:eastAsia="標楷體" w:hAnsi="標楷體" w:hint="eastAsia"/>
          <w:sz w:val="36"/>
          <w:szCs w:val="36"/>
        </w:rPr>
        <w:t>型</w:t>
      </w:r>
      <w:r w:rsidR="00D80933">
        <w:rPr>
          <w:rFonts w:ascii="標楷體" w:eastAsia="標楷體" w:hAnsi="標楷體" w:hint="eastAsia"/>
          <w:sz w:val="36"/>
          <w:szCs w:val="36"/>
        </w:rPr>
        <w:t>。</w:t>
      </w:r>
    </w:p>
    <w:p w:rsidR="00256CF1" w:rsidRDefault="00DC5EC1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五、</w:t>
      </w:r>
      <w:r w:rsidR="00D80933">
        <w:rPr>
          <w:rFonts w:ascii="標楷體" w:eastAsia="標楷體" w:hAnsi="標楷體" w:hint="eastAsia"/>
          <w:sz w:val="36"/>
          <w:szCs w:val="36"/>
        </w:rPr>
        <w:t>政戰局針對心輔工作執行，應瞭解國際促進心理健康依據，</w:t>
      </w:r>
      <w:r w:rsidR="00377304">
        <w:rPr>
          <w:rFonts w:ascii="標楷體" w:eastAsia="標楷體" w:hAnsi="標楷體" w:hint="eastAsia"/>
          <w:sz w:val="36"/>
          <w:szCs w:val="36"/>
        </w:rPr>
        <w:t>並</w:t>
      </w:r>
      <w:r w:rsidR="00D80933">
        <w:rPr>
          <w:rFonts w:ascii="標楷體" w:eastAsia="標楷體" w:hAnsi="標楷體" w:hint="eastAsia"/>
          <w:sz w:val="36"/>
          <w:szCs w:val="36"/>
        </w:rPr>
        <w:t>說明目前心輔工作對提升心理健康內容。</w:t>
      </w:r>
    </w:p>
    <w:p w:rsidR="00256CF1" w:rsidRDefault="00DC5EC1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</w:t>
      </w:r>
      <w:r w:rsidR="00D80933">
        <w:rPr>
          <w:rFonts w:ascii="標楷體" w:eastAsia="標楷體" w:hAnsi="標楷體" w:hint="eastAsia"/>
          <w:sz w:val="36"/>
          <w:szCs w:val="36"/>
        </w:rPr>
        <w:t>海軍司令部應針對官校學生性別教育的需求內容重新評估</w:t>
      </w:r>
      <w:r w:rsidR="00377304">
        <w:rPr>
          <w:rFonts w:ascii="標楷體" w:eastAsia="標楷體" w:hAnsi="標楷體" w:hint="eastAsia"/>
          <w:sz w:val="36"/>
          <w:szCs w:val="36"/>
        </w:rPr>
        <w:t>，</w:t>
      </w:r>
      <w:r w:rsidR="00D80933">
        <w:rPr>
          <w:rFonts w:ascii="標楷體" w:eastAsia="標楷體" w:hAnsi="標楷體" w:hint="eastAsia"/>
          <w:sz w:val="36"/>
          <w:szCs w:val="36"/>
        </w:rPr>
        <w:t>並</w:t>
      </w:r>
      <w:proofErr w:type="gramStart"/>
      <w:r w:rsidR="00D80933">
        <w:rPr>
          <w:rFonts w:ascii="標楷體" w:eastAsia="標楷體" w:hAnsi="標楷體" w:hint="eastAsia"/>
          <w:sz w:val="36"/>
          <w:szCs w:val="36"/>
        </w:rPr>
        <w:t>採</w:t>
      </w:r>
      <w:proofErr w:type="gramEnd"/>
      <w:r w:rsidR="00D80933">
        <w:rPr>
          <w:rFonts w:ascii="標楷體" w:eastAsia="標楷體" w:hAnsi="標楷體" w:hint="eastAsia"/>
          <w:sz w:val="36"/>
          <w:szCs w:val="36"/>
        </w:rPr>
        <w:t>小組互動方式研究(如性知識課程重點置於與人互動無暴力，分手議題中針對權力問題或將他人當成附屬品實施探究)。</w:t>
      </w:r>
    </w:p>
    <w:p w:rsidR="00256CF1" w:rsidRDefault="00DC5EC1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七、</w:t>
      </w:r>
      <w:r w:rsidR="00D80933">
        <w:rPr>
          <w:rFonts w:ascii="標楷體" w:eastAsia="標楷體" w:hAnsi="標楷體" w:hint="eastAsia"/>
          <w:sz w:val="36"/>
          <w:szCs w:val="36"/>
        </w:rPr>
        <w:t>海軍司令部針對</w:t>
      </w:r>
      <w:r>
        <w:rPr>
          <w:rFonts w:ascii="標楷體" w:eastAsia="標楷體" w:hAnsi="標楷體" w:hint="eastAsia"/>
          <w:sz w:val="36"/>
          <w:szCs w:val="36"/>
        </w:rPr>
        <w:t>潛艦調查，</w:t>
      </w:r>
      <w:r w:rsidR="00D80933">
        <w:rPr>
          <w:rFonts w:ascii="標楷體" w:eastAsia="標楷體" w:hAnsi="標楷體" w:hint="eastAsia"/>
          <w:sz w:val="36"/>
          <w:szCs w:val="36"/>
        </w:rPr>
        <w:t>應將</w:t>
      </w:r>
      <w:r>
        <w:rPr>
          <w:rFonts w:ascii="標楷體" w:eastAsia="標楷體" w:hAnsi="標楷體" w:hint="eastAsia"/>
          <w:sz w:val="36"/>
          <w:szCs w:val="36"/>
        </w:rPr>
        <w:t>女性意見</w:t>
      </w:r>
      <w:r w:rsidRPr="00704C78">
        <w:rPr>
          <w:rFonts w:ascii="標楷體" w:eastAsia="標楷體" w:hAnsi="標楷體" w:hint="eastAsia"/>
          <w:sz w:val="36"/>
          <w:szCs w:val="36"/>
        </w:rPr>
        <w:t>設計匿名問卷</w:t>
      </w:r>
      <w:r w:rsidR="004C0949">
        <w:rPr>
          <w:rFonts w:ascii="標楷體" w:eastAsia="標楷體" w:hAnsi="標楷體" w:hint="eastAsia"/>
          <w:sz w:val="36"/>
          <w:szCs w:val="36"/>
        </w:rPr>
        <w:t>納入</w:t>
      </w:r>
      <w:r w:rsidRPr="00704C78">
        <w:rPr>
          <w:rFonts w:ascii="標楷體" w:eastAsia="標楷體" w:hAnsi="標楷體" w:hint="eastAsia"/>
          <w:sz w:val="36"/>
          <w:szCs w:val="36"/>
        </w:rPr>
        <w:t>蒐集，</w:t>
      </w:r>
      <w:r>
        <w:rPr>
          <w:rFonts w:ascii="標楷體" w:eastAsia="標楷體" w:hAnsi="標楷體" w:hint="eastAsia"/>
          <w:sz w:val="36"/>
          <w:szCs w:val="36"/>
        </w:rPr>
        <w:t>各性別調查數據</w:t>
      </w:r>
      <w:r w:rsidR="00377304">
        <w:rPr>
          <w:rFonts w:ascii="標楷體" w:eastAsia="標楷體" w:hAnsi="標楷體" w:hint="eastAsia"/>
          <w:sz w:val="36"/>
          <w:szCs w:val="36"/>
        </w:rPr>
        <w:t>配合</w:t>
      </w:r>
      <w:r>
        <w:rPr>
          <w:rFonts w:ascii="標楷體" w:eastAsia="標楷體" w:hAnsi="標楷體" w:hint="eastAsia"/>
          <w:sz w:val="36"/>
          <w:szCs w:val="36"/>
        </w:rPr>
        <w:t>結案報告</w:t>
      </w:r>
      <w:r w:rsidR="00377304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="00D80933">
        <w:rPr>
          <w:rFonts w:ascii="標楷體" w:eastAsia="標楷體" w:hAnsi="標楷體" w:hint="eastAsia"/>
          <w:sz w:val="36"/>
          <w:szCs w:val="36"/>
        </w:rPr>
        <w:t>併</w:t>
      </w:r>
      <w:proofErr w:type="gramEnd"/>
      <w:r w:rsidR="00D80933">
        <w:rPr>
          <w:rFonts w:ascii="標楷體" w:eastAsia="標楷體" w:hAnsi="標楷體" w:hint="eastAsia"/>
          <w:sz w:val="36"/>
          <w:szCs w:val="36"/>
        </w:rPr>
        <w:t>同呈現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56CF1" w:rsidRDefault="00DC5EC1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八、</w:t>
      </w:r>
      <w:r w:rsidR="00D80933">
        <w:rPr>
          <w:rFonts w:ascii="標楷體" w:eastAsia="標楷體" w:hAnsi="標楷體" w:hint="eastAsia"/>
          <w:sz w:val="36"/>
          <w:szCs w:val="36"/>
        </w:rPr>
        <w:t>營</w:t>
      </w:r>
      <w:proofErr w:type="gramStart"/>
      <w:r w:rsidR="00D80933">
        <w:rPr>
          <w:rFonts w:ascii="標楷體" w:eastAsia="標楷體" w:hAnsi="標楷體" w:hint="eastAsia"/>
          <w:sz w:val="36"/>
          <w:szCs w:val="36"/>
        </w:rPr>
        <w:t>規</w:t>
      </w:r>
      <w:proofErr w:type="gramEnd"/>
      <w:r w:rsidR="00D80933">
        <w:rPr>
          <w:rFonts w:ascii="標楷體" w:eastAsia="標楷體" w:hAnsi="標楷體" w:hint="eastAsia"/>
          <w:sz w:val="36"/>
          <w:szCs w:val="36"/>
        </w:rPr>
        <w:t>小組(</w:t>
      </w:r>
      <w:proofErr w:type="gramStart"/>
      <w:r w:rsidR="00D80933">
        <w:rPr>
          <w:rFonts w:ascii="標楷體" w:eastAsia="標楷體" w:hAnsi="標楷體" w:hint="eastAsia"/>
          <w:sz w:val="36"/>
          <w:szCs w:val="36"/>
        </w:rPr>
        <w:t>人次室</w:t>
      </w:r>
      <w:proofErr w:type="gramEnd"/>
      <w:r w:rsidR="00D80933">
        <w:rPr>
          <w:rFonts w:ascii="標楷體" w:eastAsia="標楷體" w:hAnsi="標楷體" w:hint="eastAsia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將空軍</w:t>
      </w:r>
      <w:r w:rsidRPr="001F36E7">
        <w:rPr>
          <w:rFonts w:ascii="標楷體" w:eastAsia="標楷體" w:hAnsi="標楷體" w:hint="eastAsia"/>
          <w:sz w:val="36"/>
          <w:szCs w:val="36"/>
        </w:rPr>
        <w:t>「性騷擾案件調查應行注意事項與建議」專案報告</w:t>
      </w:r>
      <w:r>
        <w:rPr>
          <w:rFonts w:ascii="標楷體" w:eastAsia="標楷體" w:hAnsi="標楷體" w:hint="eastAsia"/>
          <w:sz w:val="36"/>
          <w:szCs w:val="36"/>
        </w:rPr>
        <w:t>，分享</w:t>
      </w:r>
      <w:r w:rsidR="00D80933">
        <w:rPr>
          <w:rFonts w:ascii="標楷體" w:eastAsia="標楷體" w:hAnsi="標楷體" w:hint="eastAsia"/>
          <w:sz w:val="36"/>
          <w:szCs w:val="36"/>
        </w:rPr>
        <w:t>全軍</w:t>
      </w:r>
      <w:r>
        <w:rPr>
          <w:rFonts w:ascii="標楷體" w:eastAsia="標楷體" w:hAnsi="標楷體" w:hint="eastAsia"/>
          <w:sz w:val="36"/>
          <w:szCs w:val="36"/>
        </w:rPr>
        <w:t>參考運用。</w:t>
      </w:r>
    </w:p>
    <w:p w:rsidR="00256CF1" w:rsidRDefault="00DC5EC1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6C0259">
        <w:rPr>
          <w:rFonts w:ascii="標楷體" w:eastAsia="標楷體" w:hAnsi="標楷體" w:hint="eastAsia"/>
          <w:sz w:val="36"/>
          <w:szCs w:val="36"/>
        </w:rPr>
        <w:t>九、「國軍人員性騷擾處理及性侵害預防實施規定」修正講習，</w:t>
      </w:r>
      <w:r w:rsidR="00377304">
        <w:rPr>
          <w:rFonts w:ascii="標楷體" w:eastAsia="標楷體" w:hAnsi="標楷體" w:hint="eastAsia"/>
          <w:sz w:val="36"/>
          <w:szCs w:val="36"/>
        </w:rPr>
        <w:t>請</w:t>
      </w:r>
      <w:r w:rsidR="00D80933" w:rsidRPr="006C0259">
        <w:rPr>
          <w:rFonts w:ascii="標楷體" w:eastAsia="標楷體" w:hAnsi="標楷體" w:hint="eastAsia"/>
          <w:sz w:val="36"/>
          <w:szCs w:val="36"/>
        </w:rPr>
        <w:t>營</w:t>
      </w:r>
      <w:proofErr w:type="gramStart"/>
      <w:r w:rsidR="00D80933" w:rsidRPr="006C0259">
        <w:rPr>
          <w:rFonts w:ascii="標楷體" w:eastAsia="標楷體" w:hAnsi="標楷體" w:hint="eastAsia"/>
          <w:sz w:val="36"/>
          <w:szCs w:val="36"/>
        </w:rPr>
        <w:t>規</w:t>
      </w:r>
      <w:proofErr w:type="gramEnd"/>
      <w:r w:rsidR="00D80933" w:rsidRPr="006C0259">
        <w:rPr>
          <w:rFonts w:ascii="標楷體" w:eastAsia="標楷體" w:hAnsi="標楷體" w:hint="eastAsia"/>
          <w:sz w:val="36"/>
          <w:szCs w:val="36"/>
        </w:rPr>
        <w:t>小組(</w:t>
      </w:r>
      <w:proofErr w:type="gramStart"/>
      <w:r w:rsidR="00D80933" w:rsidRPr="006C0259">
        <w:rPr>
          <w:rFonts w:ascii="標楷體" w:eastAsia="標楷體" w:hAnsi="標楷體" w:hint="eastAsia"/>
          <w:sz w:val="36"/>
          <w:szCs w:val="36"/>
        </w:rPr>
        <w:t>人次室</w:t>
      </w:r>
      <w:proofErr w:type="gramEnd"/>
      <w:r w:rsidR="00D80933" w:rsidRPr="006C0259">
        <w:rPr>
          <w:rFonts w:ascii="標楷體" w:eastAsia="標楷體" w:hAnsi="標楷體" w:hint="eastAsia"/>
          <w:sz w:val="36"/>
          <w:szCs w:val="36"/>
        </w:rPr>
        <w:t>)補</w:t>
      </w:r>
      <w:r w:rsidR="00377304">
        <w:rPr>
          <w:rFonts w:ascii="標楷體" w:eastAsia="標楷體" w:hAnsi="標楷體" w:hint="eastAsia"/>
          <w:sz w:val="36"/>
          <w:szCs w:val="36"/>
        </w:rPr>
        <w:t>充各單位</w:t>
      </w:r>
      <w:r w:rsidR="00377304">
        <w:rPr>
          <w:rFonts w:ascii="標楷體" w:eastAsia="標楷體" w:hAnsi="標楷體" w:hint="eastAsia"/>
          <w:sz w:val="36"/>
          <w:szCs w:val="36"/>
        </w:rPr>
        <w:t>(</w:t>
      </w:r>
      <w:r w:rsidR="00377304">
        <w:rPr>
          <w:rFonts w:ascii="標楷體" w:eastAsia="標楷體" w:hAnsi="標楷體" w:hint="eastAsia"/>
          <w:sz w:val="36"/>
          <w:szCs w:val="36"/>
        </w:rPr>
        <w:t>不含</w:t>
      </w:r>
      <w:r w:rsidR="00377304" w:rsidRPr="006C0259">
        <w:rPr>
          <w:rFonts w:ascii="標楷體" w:eastAsia="標楷體" w:hAnsi="標楷體" w:hint="eastAsia"/>
          <w:sz w:val="36"/>
          <w:szCs w:val="36"/>
        </w:rPr>
        <w:t>陸軍</w:t>
      </w:r>
      <w:r w:rsidR="00377304">
        <w:rPr>
          <w:rFonts w:ascii="標楷體" w:eastAsia="標楷體" w:hAnsi="標楷體" w:hint="eastAsia"/>
          <w:sz w:val="36"/>
          <w:szCs w:val="36"/>
        </w:rPr>
        <w:t>)</w:t>
      </w:r>
      <w:r w:rsidR="00377304">
        <w:rPr>
          <w:rFonts w:ascii="標楷體" w:eastAsia="標楷體" w:hAnsi="標楷體" w:hint="eastAsia"/>
          <w:sz w:val="36"/>
          <w:szCs w:val="36"/>
        </w:rPr>
        <w:t>執行成效</w:t>
      </w:r>
      <w:r w:rsidRPr="006C0259">
        <w:rPr>
          <w:rFonts w:ascii="標楷體" w:eastAsia="標楷體" w:hAnsi="標楷體" w:hint="eastAsia"/>
          <w:sz w:val="36"/>
          <w:szCs w:val="36"/>
        </w:rPr>
        <w:t>。</w:t>
      </w:r>
      <w:r w:rsidRPr="0088167C">
        <w:rPr>
          <w:rFonts w:ascii="標楷體" w:eastAsia="標楷體" w:hAnsi="標楷體"/>
          <w:sz w:val="36"/>
          <w:szCs w:val="36"/>
        </w:rPr>
        <w:t xml:space="preserve"> </w:t>
      </w:r>
    </w:p>
    <w:p w:rsidR="00256CF1" w:rsidRPr="006C0259" w:rsidRDefault="00DC5EC1" w:rsidP="00256CF1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6C0259">
        <w:rPr>
          <w:rFonts w:ascii="標楷體" w:eastAsia="標楷體" w:hAnsi="標楷體" w:hint="eastAsia"/>
          <w:sz w:val="36"/>
          <w:szCs w:val="36"/>
        </w:rPr>
        <w:t>十、性別觀點如何融入軍事行動具參考價值，請</w:t>
      </w:r>
      <w:r w:rsidR="00D80933" w:rsidRPr="006C0259">
        <w:rPr>
          <w:rFonts w:ascii="標楷體" w:eastAsia="標楷體" w:hAnsi="標楷體" w:hint="eastAsia"/>
          <w:sz w:val="36"/>
          <w:szCs w:val="36"/>
        </w:rPr>
        <w:t>女性人力運用小組(</w:t>
      </w:r>
      <w:proofErr w:type="gramStart"/>
      <w:r w:rsidRPr="006C0259">
        <w:rPr>
          <w:rFonts w:ascii="標楷體" w:eastAsia="標楷體" w:hAnsi="標楷體" w:hint="eastAsia"/>
          <w:sz w:val="36"/>
          <w:szCs w:val="36"/>
        </w:rPr>
        <w:t>人次室</w:t>
      </w:r>
      <w:proofErr w:type="gramEnd"/>
      <w:r w:rsidR="00D80933" w:rsidRPr="006C0259">
        <w:rPr>
          <w:rFonts w:ascii="標楷體" w:eastAsia="標楷體" w:hAnsi="標楷體" w:hint="eastAsia"/>
          <w:sz w:val="36"/>
          <w:szCs w:val="36"/>
        </w:rPr>
        <w:t>)</w:t>
      </w:r>
      <w:r w:rsidRPr="006C0259">
        <w:rPr>
          <w:rFonts w:ascii="標楷體" w:eastAsia="標楷體" w:hAnsi="標楷體" w:hint="eastAsia"/>
          <w:sz w:val="36"/>
          <w:szCs w:val="36"/>
        </w:rPr>
        <w:t>研究本部設置專業人員(如北約性別諮詢官員)，對於軍事行動或計畫之助益及可行性，初期可評估何種職務需要性別觀點專業，加強施以相關訓練。</w:t>
      </w:r>
    </w:p>
    <w:p w:rsidR="006746F0" w:rsidRPr="006B6340" w:rsidRDefault="00DC5EC1" w:rsidP="006746F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6C0259">
        <w:rPr>
          <w:rFonts w:ascii="標楷體" w:eastAsia="標楷體" w:hAnsi="標楷體" w:hint="eastAsia"/>
          <w:sz w:val="36"/>
          <w:szCs w:val="36"/>
        </w:rPr>
        <w:t>十一、</w:t>
      </w:r>
      <w:r w:rsidR="006B6340" w:rsidRPr="006B6340">
        <w:rPr>
          <w:rFonts w:ascii="標楷體" w:eastAsia="標楷體" w:hAnsi="標楷體" w:hint="eastAsia"/>
          <w:sz w:val="36"/>
          <w:szCs w:val="36"/>
        </w:rPr>
        <w:t>針對海軍專案報告內容述及「美國軍隊戰鬥職缺針對女性全面開放」議題</w:t>
      </w:r>
      <w:bookmarkStart w:id="0" w:name="_GoBack"/>
      <w:bookmarkEnd w:id="0"/>
      <w:r w:rsidR="006B6340" w:rsidRPr="006B6340">
        <w:rPr>
          <w:rFonts w:ascii="標楷體" w:eastAsia="標楷體" w:hAnsi="標楷體" w:hint="eastAsia"/>
          <w:sz w:val="36"/>
          <w:szCs w:val="36"/>
        </w:rPr>
        <w:t>新聞、國防部網站資料，</w:t>
      </w:r>
      <w:r w:rsidR="006B6340">
        <w:rPr>
          <w:rFonts w:ascii="標楷體" w:eastAsia="標楷體" w:hAnsi="標楷體" w:hint="eastAsia"/>
          <w:sz w:val="36"/>
          <w:szCs w:val="36"/>
        </w:rPr>
        <w:t>請</w:t>
      </w:r>
      <w:proofErr w:type="gramStart"/>
      <w:r w:rsidR="006B6340">
        <w:rPr>
          <w:rFonts w:ascii="標楷體" w:eastAsia="標楷體" w:hAnsi="標楷體" w:hint="eastAsia"/>
          <w:sz w:val="36"/>
          <w:szCs w:val="36"/>
        </w:rPr>
        <w:t>情次室</w:t>
      </w:r>
      <w:proofErr w:type="gramEnd"/>
      <w:r w:rsidR="006B6340" w:rsidRPr="006B6340">
        <w:rPr>
          <w:rFonts w:ascii="標楷體" w:eastAsia="標楷體" w:hAnsi="標楷體" w:hint="eastAsia"/>
          <w:sz w:val="36"/>
          <w:szCs w:val="36"/>
        </w:rPr>
        <w:t>實施全文翻譯，並</w:t>
      </w:r>
      <w:proofErr w:type="gramStart"/>
      <w:r w:rsidR="006B6340">
        <w:rPr>
          <w:rFonts w:ascii="標楷體" w:eastAsia="標楷體" w:hAnsi="標楷體" w:hint="eastAsia"/>
          <w:sz w:val="36"/>
          <w:szCs w:val="36"/>
        </w:rPr>
        <w:t>交整評司</w:t>
      </w:r>
      <w:proofErr w:type="gramEnd"/>
      <w:r w:rsidR="006B6340">
        <w:rPr>
          <w:rFonts w:ascii="標楷體" w:eastAsia="標楷體" w:hAnsi="標楷體" w:hint="eastAsia"/>
          <w:sz w:val="36"/>
          <w:szCs w:val="36"/>
        </w:rPr>
        <w:t>(智庫辦公室)</w:t>
      </w:r>
      <w:proofErr w:type="gramStart"/>
      <w:r w:rsidR="006B6340" w:rsidRPr="006B6340">
        <w:rPr>
          <w:rFonts w:ascii="標楷體" w:eastAsia="標楷體" w:hAnsi="標楷體" w:hint="eastAsia"/>
          <w:sz w:val="36"/>
          <w:szCs w:val="36"/>
        </w:rPr>
        <w:t>綜整全</w:t>
      </w:r>
      <w:proofErr w:type="gramEnd"/>
      <w:r w:rsidR="006B6340" w:rsidRPr="006B6340">
        <w:rPr>
          <w:rFonts w:ascii="標楷體" w:eastAsia="標楷體" w:hAnsi="標楷體" w:hint="eastAsia"/>
          <w:sz w:val="36"/>
          <w:szCs w:val="36"/>
        </w:rPr>
        <w:t>案緣起、現況、目前推動進度、反對聲浪之處理等資料，實施完整</w:t>
      </w:r>
      <w:proofErr w:type="gramStart"/>
      <w:r w:rsidR="006B6340" w:rsidRPr="006B6340">
        <w:rPr>
          <w:rFonts w:ascii="標楷體" w:eastAsia="標楷體" w:hAnsi="標楷體" w:hint="eastAsia"/>
          <w:sz w:val="36"/>
          <w:szCs w:val="36"/>
        </w:rPr>
        <w:t>研</w:t>
      </w:r>
      <w:proofErr w:type="gramEnd"/>
      <w:r w:rsidR="006B6340" w:rsidRPr="006B6340">
        <w:rPr>
          <w:rFonts w:ascii="標楷體" w:eastAsia="標楷體" w:hAnsi="標楷體" w:hint="eastAsia"/>
          <w:sz w:val="36"/>
          <w:szCs w:val="36"/>
        </w:rPr>
        <w:t>析報告，提供參考。</w:t>
      </w:r>
    </w:p>
    <w:p w:rsidR="007C69F6" w:rsidRDefault="007C69F6" w:rsidP="007C69F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十二、陸軍○○旅案例，案件成立加害人仍調任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他旅副旅長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、單位未實施懲處、加害人未懲處後又提出再申訴</w:t>
      </w:r>
      <w:r>
        <w:rPr>
          <w:rFonts w:ascii="標楷體" w:eastAsia="標楷體" w:hAnsi="標楷體" w:hint="eastAsia"/>
          <w:sz w:val="36"/>
          <w:szCs w:val="36"/>
        </w:rPr>
        <w:lastRenderedPageBreak/>
        <w:t>，陸軍應重新思考處置方式。</w:t>
      </w:r>
    </w:p>
    <w:p w:rsidR="007C69F6" w:rsidRDefault="006746F0" w:rsidP="007C69F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</w:t>
      </w:r>
      <w:r w:rsidR="00C53C97">
        <w:rPr>
          <w:rFonts w:ascii="標楷體" w:eastAsia="標楷體" w:hAnsi="標楷體" w:hint="eastAsia"/>
          <w:sz w:val="36"/>
          <w:szCs w:val="36"/>
        </w:rPr>
        <w:t>三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7C69F6">
        <w:rPr>
          <w:rFonts w:ascii="標楷體" w:eastAsia="標楷體" w:hAnsi="標楷體" w:hint="eastAsia"/>
          <w:sz w:val="36"/>
          <w:szCs w:val="36"/>
        </w:rPr>
        <w:t>陸軍○○廠案例，被害人、加害人之輔導應有不同作法，不應將雙方均列入重點人員</w:t>
      </w:r>
      <w:proofErr w:type="gramStart"/>
      <w:r w:rsidR="007C69F6">
        <w:rPr>
          <w:rFonts w:ascii="標楷體" w:eastAsia="標楷體" w:hAnsi="標楷體" w:hint="eastAsia"/>
          <w:sz w:val="36"/>
          <w:szCs w:val="36"/>
        </w:rPr>
        <w:t>賡</w:t>
      </w:r>
      <w:proofErr w:type="gramEnd"/>
      <w:r w:rsidR="007C69F6">
        <w:rPr>
          <w:rFonts w:ascii="標楷體" w:eastAsia="標楷體" w:hAnsi="標楷體" w:hint="eastAsia"/>
          <w:sz w:val="36"/>
          <w:szCs w:val="36"/>
        </w:rPr>
        <w:t>續掌握心緒。</w:t>
      </w:r>
    </w:p>
    <w:p w:rsidR="006746F0" w:rsidRPr="00AB02A5" w:rsidRDefault="007C69F6" w:rsidP="006746F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11" w:left="1226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</w:t>
      </w:r>
      <w:r w:rsidR="00C53C97">
        <w:rPr>
          <w:rFonts w:ascii="標楷體" w:eastAsia="標楷體" w:hAnsi="標楷體" w:hint="eastAsia"/>
          <w:sz w:val="36"/>
          <w:szCs w:val="36"/>
        </w:rPr>
        <w:t>四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6746F0">
        <w:rPr>
          <w:rFonts w:ascii="標楷體" w:eastAsia="標楷體" w:hAnsi="標楷體" w:hint="eastAsia"/>
          <w:sz w:val="36"/>
          <w:szCs w:val="36"/>
        </w:rPr>
        <w:t>陸軍</w:t>
      </w:r>
      <w:r>
        <w:rPr>
          <w:rFonts w:ascii="標楷體" w:eastAsia="標楷體" w:hAnsi="標楷體" w:hint="eastAsia"/>
          <w:sz w:val="36"/>
          <w:szCs w:val="36"/>
        </w:rPr>
        <w:t>○○部案例</w:t>
      </w:r>
      <w:r w:rsidR="006746F0">
        <w:rPr>
          <w:rFonts w:ascii="標楷體" w:eastAsia="標楷體" w:hAnsi="標楷體"/>
          <w:sz w:val="36"/>
          <w:szCs w:val="36"/>
        </w:rPr>
        <w:t>，應</w:t>
      </w:r>
      <w:r>
        <w:rPr>
          <w:rFonts w:ascii="標楷體" w:eastAsia="標楷體" w:hAnsi="標楷體"/>
          <w:sz w:val="36"/>
          <w:szCs w:val="36"/>
        </w:rPr>
        <w:t>加強</w:t>
      </w:r>
      <w:r w:rsidR="00E13D27">
        <w:rPr>
          <w:rFonts w:ascii="標楷體" w:eastAsia="標楷體" w:hAnsi="標楷體"/>
          <w:sz w:val="36"/>
          <w:szCs w:val="36"/>
        </w:rPr>
        <w:t>相關人員</w:t>
      </w:r>
      <w:r>
        <w:rPr>
          <w:rFonts w:ascii="標楷體" w:eastAsia="標楷體" w:hAnsi="標楷體"/>
          <w:sz w:val="36"/>
          <w:szCs w:val="36"/>
        </w:rPr>
        <w:t>訓練</w:t>
      </w:r>
      <w:r w:rsidR="00E13D27">
        <w:rPr>
          <w:rFonts w:ascii="標楷體" w:eastAsia="標楷體" w:hAnsi="標楷體"/>
          <w:sz w:val="36"/>
          <w:szCs w:val="36"/>
        </w:rPr>
        <w:t>，</w:t>
      </w:r>
      <w:r w:rsidR="005142D2">
        <w:rPr>
          <w:rFonts w:ascii="標楷體" w:eastAsia="標楷體" w:hAnsi="標楷體"/>
          <w:sz w:val="36"/>
          <w:szCs w:val="36"/>
        </w:rPr>
        <w:t>避免將</w:t>
      </w:r>
      <w:r w:rsidR="00DC5EC1">
        <w:rPr>
          <w:rFonts w:ascii="標楷體" w:eastAsia="標楷體" w:hAnsi="標楷體" w:hint="eastAsia"/>
          <w:sz w:val="36"/>
          <w:szCs w:val="36"/>
        </w:rPr>
        <w:t>過去相處狀況當成案件研判</w:t>
      </w:r>
      <w:r w:rsidR="006746F0">
        <w:rPr>
          <w:rFonts w:ascii="標楷體" w:eastAsia="標楷體" w:hAnsi="標楷體" w:hint="eastAsia"/>
          <w:sz w:val="36"/>
          <w:szCs w:val="36"/>
        </w:rPr>
        <w:t>，使用個人價值判斷用語。</w:t>
      </w:r>
    </w:p>
    <w:p w:rsidR="005A1116" w:rsidRPr="00DC5EC1" w:rsidRDefault="00A07AD8" w:rsidP="00A07AD8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ind w:leftChars="200" w:left="120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</w:t>
      </w:r>
      <w:r w:rsidR="00C53C97">
        <w:rPr>
          <w:rFonts w:ascii="標楷體" w:eastAsia="標楷體" w:hAnsi="標楷體" w:hint="eastAsia"/>
          <w:sz w:val="36"/>
          <w:szCs w:val="36"/>
        </w:rPr>
        <w:t>五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DC5EC1" w:rsidRPr="0020487E">
        <w:rPr>
          <w:rFonts w:ascii="標楷體" w:eastAsia="標楷體" w:hAnsi="標楷體" w:hint="eastAsia"/>
          <w:sz w:val="36"/>
          <w:szCs w:val="36"/>
        </w:rPr>
        <w:t>「健康、醫療與照顧」篇分工事項，行政院規範執行內容係包含「減少因性別刻板印象導致之男性好發疾病及職業災害」，軍醫局</w:t>
      </w:r>
      <w:r>
        <w:rPr>
          <w:rFonts w:ascii="標楷體" w:eastAsia="標楷體" w:hAnsi="標楷體" w:hint="eastAsia"/>
          <w:sz w:val="36"/>
          <w:szCs w:val="36"/>
        </w:rPr>
        <w:t>應補充</w:t>
      </w:r>
      <w:r w:rsidR="00DC5EC1" w:rsidRPr="0020487E">
        <w:rPr>
          <w:rFonts w:ascii="標楷體" w:eastAsia="標楷體" w:hAnsi="標楷體" w:hint="eastAsia"/>
          <w:sz w:val="36"/>
          <w:szCs w:val="36"/>
        </w:rPr>
        <w:t>深入疾病與職業災害問題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sectPr w:rsidR="005A1116" w:rsidRPr="00DC5EC1" w:rsidSect="00D3221A">
      <w:footerReference w:type="even" r:id="rId9"/>
      <w:footerReference w:type="default" r:id="rId10"/>
      <w:pgSz w:w="11906" w:h="16838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9C" w:rsidRDefault="007F449C">
      <w:r>
        <w:separator/>
      </w:r>
    </w:p>
  </w:endnote>
  <w:endnote w:type="continuationSeparator" w:id="0">
    <w:p w:rsidR="007F449C" w:rsidRDefault="007F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7A" w:rsidRDefault="00713D7A" w:rsidP="0011566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3D7A" w:rsidRDefault="00713D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7A" w:rsidRPr="00486457" w:rsidRDefault="00713D7A" w:rsidP="00D3221A">
    <w:pPr>
      <w:pStyle w:val="a3"/>
      <w:jc w:val="center"/>
      <w:rPr>
        <w:rFonts w:ascii="標楷體" w:eastAsia="標楷體" w:hAnsi="標楷體"/>
        <w:sz w:val="28"/>
        <w:szCs w:val="28"/>
      </w:rPr>
    </w:pPr>
    <w:r w:rsidRPr="00486457">
      <w:rPr>
        <w:rFonts w:ascii="標楷體" w:eastAsia="標楷體" w:hAnsi="標楷體" w:hint="eastAsia"/>
        <w:kern w:val="0"/>
        <w:sz w:val="28"/>
        <w:szCs w:val="28"/>
      </w:rPr>
      <w:t xml:space="preserve">第 </w:t>
    </w:r>
    <w:r w:rsidRPr="00486457">
      <w:rPr>
        <w:rFonts w:ascii="標楷體" w:eastAsia="標楷體" w:hAnsi="標楷體"/>
        <w:kern w:val="0"/>
        <w:sz w:val="28"/>
        <w:szCs w:val="28"/>
      </w:rPr>
      <w:fldChar w:fldCharType="begin"/>
    </w:r>
    <w:r w:rsidRPr="00486457">
      <w:rPr>
        <w:rFonts w:ascii="標楷體" w:eastAsia="標楷體" w:hAnsi="標楷體"/>
        <w:kern w:val="0"/>
        <w:sz w:val="28"/>
        <w:szCs w:val="28"/>
      </w:rPr>
      <w:instrText xml:space="preserve"> PAGE </w:instrText>
    </w:r>
    <w:r w:rsidRPr="00486457">
      <w:rPr>
        <w:rFonts w:ascii="標楷體" w:eastAsia="標楷體" w:hAnsi="標楷體"/>
        <w:kern w:val="0"/>
        <w:sz w:val="28"/>
        <w:szCs w:val="28"/>
      </w:rPr>
      <w:fldChar w:fldCharType="separate"/>
    </w:r>
    <w:r w:rsidR="001C7F6B">
      <w:rPr>
        <w:rFonts w:ascii="標楷體" w:eastAsia="標楷體" w:hAnsi="標楷體"/>
        <w:noProof/>
        <w:kern w:val="0"/>
        <w:sz w:val="28"/>
        <w:szCs w:val="28"/>
      </w:rPr>
      <w:t>5</w:t>
    </w:r>
    <w:r w:rsidRPr="00486457">
      <w:rPr>
        <w:rFonts w:ascii="標楷體" w:eastAsia="標楷體" w:hAnsi="標楷體"/>
        <w:kern w:val="0"/>
        <w:sz w:val="28"/>
        <w:szCs w:val="28"/>
      </w:rPr>
      <w:fldChar w:fldCharType="end"/>
    </w:r>
    <w:r w:rsidRPr="00486457">
      <w:rPr>
        <w:rFonts w:ascii="標楷體" w:eastAsia="標楷體" w:hAnsi="標楷體" w:hint="eastAsia"/>
        <w:kern w:val="0"/>
        <w:sz w:val="28"/>
        <w:szCs w:val="28"/>
      </w:rPr>
      <w:t xml:space="preserve"> 頁，共 </w:t>
    </w:r>
    <w:r w:rsidRPr="00486457">
      <w:rPr>
        <w:rFonts w:ascii="標楷體" w:eastAsia="標楷體" w:hAnsi="標楷體"/>
        <w:kern w:val="0"/>
        <w:sz w:val="28"/>
        <w:szCs w:val="28"/>
      </w:rPr>
      <w:fldChar w:fldCharType="begin"/>
    </w:r>
    <w:r w:rsidRPr="00486457">
      <w:rPr>
        <w:rFonts w:ascii="標楷體" w:eastAsia="標楷體" w:hAnsi="標楷體"/>
        <w:kern w:val="0"/>
        <w:sz w:val="28"/>
        <w:szCs w:val="28"/>
      </w:rPr>
      <w:instrText xml:space="preserve"> NUMPAGES </w:instrText>
    </w:r>
    <w:r w:rsidRPr="00486457">
      <w:rPr>
        <w:rFonts w:ascii="標楷體" w:eastAsia="標楷體" w:hAnsi="標楷體"/>
        <w:kern w:val="0"/>
        <w:sz w:val="28"/>
        <w:szCs w:val="28"/>
      </w:rPr>
      <w:fldChar w:fldCharType="separate"/>
    </w:r>
    <w:r w:rsidR="001C7F6B">
      <w:rPr>
        <w:rFonts w:ascii="標楷體" w:eastAsia="標楷體" w:hAnsi="標楷體"/>
        <w:noProof/>
        <w:kern w:val="0"/>
        <w:sz w:val="28"/>
        <w:szCs w:val="28"/>
      </w:rPr>
      <w:t>6</w:t>
    </w:r>
    <w:r w:rsidRPr="00486457">
      <w:rPr>
        <w:rFonts w:ascii="標楷體" w:eastAsia="標楷體" w:hAnsi="標楷體"/>
        <w:kern w:val="0"/>
        <w:sz w:val="28"/>
        <w:szCs w:val="28"/>
      </w:rPr>
      <w:fldChar w:fldCharType="end"/>
    </w:r>
    <w:r w:rsidRPr="00486457">
      <w:rPr>
        <w:rFonts w:ascii="標楷體" w:eastAsia="標楷體" w:hAnsi="標楷體" w:hint="eastAsia"/>
        <w:kern w:val="0"/>
        <w:sz w:val="28"/>
        <w:szCs w:val="28"/>
      </w:rPr>
      <w:t xml:space="preserve"> 頁</w:t>
    </w:r>
  </w:p>
  <w:p w:rsidR="00713D7A" w:rsidRPr="00D3221A" w:rsidRDefault="00713D7A" w:rsidP="00D322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9C" w:rsidRDefault="007F449C">
      <w:r>
        <w:separator/>
      </w:r>
    </w:p>
  </w:footnote>
  <w:footnote w:type="continuationSeparator" w:id="0">
    <w:p w:rsidR="007F449C" w:rsidRDefault="007F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BDA"/>
    <w:multiLevelType w:val="hybridMultilevel"/>
    <w:tmpl w:val="1A50B1D0"/>
    <w:lvl w:ilvl="0" w:tplc="B5BC902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DF1C4C"/>
    <w:multiLevelType w:val="hybridMultilevel"/>
    <w:tmpl w:val="D2967C30"/>
    <w:lvl w:ilvl="0" w:tplc="EDAC9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16A39AD"/>
    <w:multiLevelType w:val="hybridMultilevel"/>
    <w:tmpl w:val="00FE5F3C"/>
    <w:lvl w:ilvl="0" w:tplc="91BC525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686F9E"/>
    <w:multiLevelType w:val="hybridMultilevel"/>
    <w:tmpl w:val="E19A4F74"/>
    <w:lvl w:ilvl="0" w:tplc="C988D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C2"/>
    <w:rsid w:val="000061BE"/>
    <w:rsid w:val="00006245"/>
    <w:rsid w:val="00007705"/>
    <w:rsid w:val="00010068"/>
    <w:rsid w:val="00012EEE"/>
    <w:rsid w:val="0001331E"/>
    <w:rsid w:val="000168CA"/>
    <w:rsid w:val="00016C58"/>
    <w:rsid w:val="00017BB1"/>
    <w:rsid w:val="00017F6C"/>
    <w:rsid w:val="000216BC"/>
    <w:rsid w:val="000223C7"/>
    <w:rsid w:val="0002762B"/>
    <w:rsid w:val="00027EFF"/>
    <w:rsid w:val="00030DB2"/>
    <w:rsid w:val="00035233"/>
    <w:rsid w:val="00036B67"/>
    <w:rsid w:val="0003729F"/>
    <w:rsid w:val="00040809"/>
    <w:rsid w:val="00041A88"/>
    <w:rsid w:val="00042E49"/>
    <w:rsid w:val="00043F7A"/>
    <w:rsid w:val="00043FD9"/>
    <w:rsid w:val="00044FA0"/>
    <w:rsid w:val="00045BEE"/>
    <w:rsid w:val="000476C1"/>
    <w:rsid w:val="00052CF3"/>
    <w:rsid w:val="00054C14"/>
    <w:rsid w:val="0005638B"/>
    <w:rsid w:val="000571A8"/>
    <w:rsid w:val="00061A87"/>
    <w:rsid w:val="000648FE"/>
    <w:rsid w:val="00067205"/>
    <w:rsid w:val="00070F2A"/>
    <w:rsid w:val="0007136A"/>
    <w:rsid w:val="00072C04"/>
    <w:rsid w:val="00073EA0"/>
    <w:rsid w:val="000753B8"/>
    <w:rsid w:val="0008210E"/>
    <w:rsid w:val="00083A19"/>
    <w:rsid w:val="00083B18"/>
    <w:rsid w:val="00083B9A"/>
    <w:rsid w:val="00084A84"/>
    <w:rsid w:val="00085503"/>
    <w:rsid w:val="00086EF3"/>
    <w:rsid w:val="00087DFE"/>
    <w:rsid w:val="00087FFC"/>
    <w:rsid w:val="000906E2"/>
    <w:rsid w:val="000954B9"/>
    <w:rsid w:val="00095577"/>
    <w:rsid w:val="000A25F3"/>
    <w:rsid w:val="000A392D"/>
    <w:rsid w:val="000A40C5"/>
    <w:rsid w:val="000A4899"/>
    <w:rsid w:val="000A4A2F"/>
    <w:rsid w:val="000A5C70"/>
    <w:rsid w:val="000A5F22"/>
    <w:rsid w:val="000A72A1"/>
    <w:rsid w:val="000B02EC"/>
    <w:rsid w:val="000B0B33"/>
    <w:rsid w:val="000B12A5"/>
    <w:rsid w:val="000B14AB"/>
    <w:rsid w:val="000B16B2"/>
    <w:rsid w:val="000B2CF4"/>
    <w:rsid w:val="000B6588"/>
    <w:rsid w:val="000C06BE"/>
    <w:rsid w:val="000C073E"/>
    <w:rsid w:val="000C3B10"/>
    <w:rsid w:val="000C4E4D"/>
    <w:rsid w:val="000C58A8"/>
    <w:rsid w:val="000C75F8"/>
    <w:rsid w:val="000D0B1A"/>
    <w:rsid w:val="000D0D4A"/>
    <w:rsid w:val="000D2872"/>
    <w:rsid w:val="000D3046"/>
    <w:rsid w:val="000D3AF8"/>
    <w:rsid w:val="000D5409"/>
    <w:rsid w:val="000E1D58"/>
    <w:rsid w:val="000E4122"/>
    <w:rsid w:val="000E48A0"/>
    <w:rsid w:val="000E4D64"/>
    <w:rsid w:val="000F389D"/>
    <w:rsid w:val="000F437A"/>
    <w:rsid w:val="000F51F9"/>
    <w:rsid w:val="000F52CF"/>
    <w:rsid w:val="000F7129"/>
    <w:rsid w:val="00101766"/>
    <w:rsid w:val="00103462"/>
    <w:rsid w:val="0010488E"/>
    <w:rsid w:val="00104C20"/>
    <w:rsid w:val="00105F23"/>
    <w:rsid w:val="00106858"/>
    <w:rsid w:val="001072E3"/>
    <w:rsid w:val="001101C8"/>
    <w:rsid w:val="00112203"/>
    <w:rsid w:val="00112913"/>
    <w:rsid w:val="00113FBC"/>
    <w:rsid w:val="00114CB9"/>
    <w:rsid w:val="0011566C"/>
    <w:rsid w:val="00115AD1"/>
    <w:rsid w:val="00116DEC"/>
    <w:rsid w:val="00117569"/>
    <w:rsid w:val="00125801"/>
    <w:rsid w:val="001308D8"/>
    <w:rsid w:val="00130979"/>
    <w:rsid w:val="0013385A"/>
    <w:rsid w:val="00134B44"/>
    <w:rsid w:val="00134B82"/>
    <w:rsid w:val="00136309"/>
    <w:rsid w:val="00136CE5"/>
    <w:rsid w:val="00140076"/>
    <w:rsid w:val="00145372"/>
    <w:rsid w:val="001468AF"/>
    <w:rsid w:val="001479C3"/>
    <w:rsid w:val="00151BE8"/>
    <w:rsid w:val="00154206"/>
    <w:rsid w:val="00154514"/>
    <w:rsid w:val="00157292"/>
    <w:rsid w:val="00163C7D"/>
    <w:rsid w:val="00163D1F"/>
    <w:rsid w:val="00166E1F"/>
    <w:rsid w:val="00172038"/>
    <w:rsid w:val="00174B19"/>
    <w:rsid w:val="00176062"/>
    <w:rsid w:val="00180D60"/>
    <w:rsid w:val="00184882"/>
    <w:rsid w:val="00185B96"/>
    <w:rsid w:val="00185EA3"/>
    <w:rsid w:val="00186CB5"/>
    <w:rsid w:val="00194CD6"/>
    <w:rsid w:val="0019557C"/>
    <w:rsid w:val="00197478"/>
    <w:rsid w:val="001A045F"/>
    <w:rsid w:val="001A2E6D"/>
    <w:rsid w:val="001A61A1"/>
    <w:rsid w:val="001A7223"/>
    <w:rsid w:val="001A73A3"/>
    <w:rsid w:val="001B03EC"/>
    <w:rsid w:val="001B0DD1"/>
    <w:rsid w:val="001B239C"/>
    <w:rsid w:val="001B246B"/>
    <w:rsid w:val="001B2995"/>
    <w:rsid w:val="001B3863"/>
    <w:rsid w:val="001B569F"/>
    <w:rsid w:val="001B671A"/>
    <w:rsid w:val="001C4192"/>
    <w:rsid w:val="001C5135"/>
    <w:rsid w:val="001C69BC"/>
    <w:rsid w:val="001C7F6B"/>
    <w:rsid w:val="001D0113"/>
    <w:rsid w:val="001D10FD"/>
    <w:rsid w:val="001D19FE"/>
    <w:rsid w:val="001D339B"/>
    <w:rsid w:val="001D65C5"/>
    <w:rsid w:val="001E1AD9"/>
    <w:rsid w:val="001E21F3"/>
    <w:rsid w:val="001E4152"/>
    <w:rsid w:val="001E7058"/>
    <w:rsid w:val="001F039B"/>
    <w:rsid w:val="001F2D82"/>
    <w:rsid w:val="001F301A"/>
    <w:rsid w:val="001F36E7"/>
    <w:rsid w:val="001F3E8D"/>
    <w:rsid w:val="001F5264"/>
    <w:rsid w:val="001F55A8"/>
    <w:rsid w:val="001F75A0"/>
    <w:rsid w:val="001F7725"/>
    <w:rsid w:val="001F7BE0"/>
    <w:rsid w:val="00201C54"/>
    <w:rsid w:val="00201FF0"/>
    <w:rsid w:val="002021A7"/>
    <w:rsid w:val="00203DAC"/>
    <w:rsid w:val="0020487E"/>
    <w:rsid w:val="0020533D"/>
    <w:rsid w:val="0020582D"/>
    <w:rsid w:val="0021189C"/>
    <w:rsid w:val="00214A1E"/>
    <w:rsid w:val="00216ECF"/>
    <w:rsid w:val="0022142A"/>
    <w:rsid w:val="00224A94"/>
    <w:rsid w:val="00226FC8"/>
    <w:rsid w:val="00230213"/>
    <w:rsid w:val="00230FBA"/>
    <w:rsid w:val="00233249"/>
    <w:rsid w:val="00236891"/>
    <w:rsid w:val="00236BC7"/>
    <w:rsid w:val="00237034"/>
    <w:rsid w:val="0023796D"/>
    <w:rsid w:val="00240A88"/>
    <w:rsid w:val="00241C1C"/>
    <w:rsid w:val="00242E6A"/>
    <w:rsid w:val="00243923"/>
    <w:rsid w:val="002439E7"/>
    <w:rsid w:val="0024413B"/>
    <w:rsid w:val="002441F5"/>
    <w:rsid w:val="00246FF5"/>
    <w:rsid w:val="00247B6C"/>
    <w:rsid w:val="00252DB0"/>
    <w:rsid w:val="00254D34"/>
    <w:rsid w:val="00256CF1"/>
    <w:rsid w:val="002602C1"/>
    <w:rsid w:val="00260E69"/>
    <w:rsid w:val="00261CBF"/>
    <w:rsid w:val="00261D52"/>
    <w:rsid w:val="00264BAF"/>
    <w:rsid w:val="00265C03"/>
    <w:rsid w:val="002669B4"/>
    <w:rsid w:val="00273CD1"/>
    <w:rsid w:val="0027448F"/>
    <w:rsid w:val="00276083"/>
    <w:rsid w:val="00276842"/>
    <w:rsid w:val="00276F62"/>
    <w:rsid w:val="002774D1"/>
    <w:rsid w:val="00277F89"/>
    <w:rsid w:val="00280981"/>
    <w:rsid w:val="00286FC9"/>
    <w:rsid w:val="002876BA"/>
    <w:rsid w:val="00287877"/>
    <w:rsid w:val="002911BF"/>
    <w:rsid w:val="002913F9"/>
    <w:rsid w:val="00293749"/>
    <w:rsid w:val="00294367"/>
    <w:rsid w:val="0029702E"/>
    <w:rsid w:val="002979BA"/>
    <w:rsid w:val="002A0D76"/>
    <w:rsid w:val="002A10CD"/>
    <w:rsid w:val="002A3D43"/>
    <w:rsid w:val="002B35ED"/>
    <w:rsid w:val="002B3B85"/>
    <w:rsid w:val="002B4471"/>
    <w:rsid w:val="002C19B4"/>
    <w:rsid w:val="002C2E0D"/>
    <w:rsid w:val="002C2E49"/>
    <w:rsid w:val="002C30D6"/>
    <w:rsid w:val="002C3541"/>
    <w:rsid w:val="002C41B9"/>
    <w:rsid w:val="002C4A23"/>
    <w:rsid w:val="002C6137"/>
    <w:rsid w:val="002C6866"/>
    <w:rsid w:val="002C6E38"/>
    <w:rsid w:val="002D0725"/>
    <w:rsid w:val="002D597B"/>
    <w:rsid w:val="002D7C23"/>
    <w:rsid w:val="002E019E"/>
    <w:rsid w:val="002E391E"/>
    <w:rsid w:val="002E43E5"/>
    <w:rsid w:val="002E51F9"/>
    <w:rsid w:val="002E5C45"/>
    <w:rsid w:val="002E5D24"/>
    <w:rsid w:val="002E6799"/>
    <w:rsid w:val="002F0DE9"/>
    <w:rsid w:val="002F0F64"/>
    <w:rsid w:val="002F10AD"/>
    <w:rsid w:val="002F27E3"/>
    <w:rsid w:val="002F2910"/>
    <w:rsid w:val="002F3201"/>
    <w:rsid w:val="002F415B"/>
    <w:rsid w:val="002F6CCE"/>
    <w:rsid w:val="002F7877"/>
    <w:rsid w:val="00305463"/>
    <w:rsid w:val="0030697B"/>
    <w:rsid w:val="00306F5A"/>
    <w:rsid w:val="003109FB"/>
    <w:rsid w:val="00311A75"/>
    <w:rsid w:val="00321D5C"/>
    <w:rsid w:val="0032267F"/>
    <w:rsid w:val="00324E6B"/>
    <w:rsid w:val="0032518C"/>
    <w:rsid w:val="003262D2"/>
    <w:rsid w:val="00327C2D"/>
    <w:rsid w:val="00330258"/>
    <w:rsid w:val="00330A35"/>
    <w:rsid w:val="00333657"/>
    <w:rsid w:val="00333C1C"/>
    <w:rsid w:val="00335258"/>
    <w:rsid w:val="00344505"/>
    <w:rsid w:val="00345962"/>
    <w:rsid w:val="00352F2B"/>
    <w:rsid w:val="00354D8C"/>
    <w:rsid w:val="00355795"/>
    <w:rsid w:val="00356281"/>
    <w:rsid w:val="0035777C"/>
    <w:rsid w:val="003602CD"/>
    <w:rsid w:val="003619F1"/>
    <w:rsid w:val="0036283A"/>
    <w:rsid w:val="003638F2"/>
    <w:rsid w:val="00364E46"/>
    <w:rsid w:val="00365C5E"/>
    <w:rsid w:val="003669D7"/>
    <w:rsid w:val="003673A9"/>
    <w:rsid w:val="003723B1"/>
    <w:rsid w:val="00373850"/>
    <w:rsid w:val="00374BED"/>
    <w:rsid w:val="00377304"/>
    <w:rsid w:val="0038213B"/>
    <w:rsid w:val="003837FB"/>
    <w:rsid w:val="003900B0"/>
    <w:rsid w:val="003901FD"/>
    <w:rsid w:val="00393975"/>
    <w:rsid w:val="00396072"/>
    <w:rsid w:val="0039708D"/>
    <w:rsid w:val="003A1C2B"/>
    <w:rsid w:val="003A2668"/>
    <w:rsid w:val="003A5F7F"/>
    <w:rsid w:val="003B2714"/>
    <w:rsid w:val="003B2CF7"/>
    <w:rsid w:val="003B6B4B"/>
    <w:rsid w:val="003B6FD0"/>
    <w:rsid w:val="003C0F8B"/>
    <w:rsid w:val="003C21F6"/>
    <w:rsid w:val="003C2F22"/>
    <w:rsid w:val="003C3812"/>
    <w:rsid w:val="003C3FBE"/>
    <w:rsid w:val="003C4FD4"/>
    <w:rsid w:val="003C52D7"/>
    <w:rsid w:val="003C6D2A"/>
    <w:rsid w:val="003D0E3D"/>
    <w:rsid w:val="003D20E8"/>
    <w:rsid w:val="003D4BA8"/>
    <w:rsid w:val="003D693D"/>
    <w:rsid w:val="003D738A"/>
    <w:rsid w:val="003E1241"/>
    <w:rsid w:val="003E44DC"/>
    <w:rsid w:val="003E48B5"/>
    <w:rsid w:val="003E53E3"/>
    <w:rsid w:val="003E56C0"/>
    <w:rsid w:val="003E75FB"/>
    <w:rsid w:val="003E7A68"/>
    <w:rsid w:val="003F337B"/>
    <w:rsid w:val="003F59D0"/>
    <w:rsid w:val="003F6F5A"/>
    <w:rsid w:val="003F797A"/>
    <w:rsid w:val="003F7E27"/>
    <w:rsid w:val="004006F7"/>
    <w:rsid w:val="0040267B"/>
    <w:rsid w:val="00402E08"/>
    <w:rsid w:val="00403318"/>
    <w:rsid w:val="004044A0"/>
    <w:rsid w:val="00404B15"/>
    <w:rsid w:val="00406ACC"/>
    <w:rsid w:val="004101CF"/>
    <w:rsid w:val="00412C27"/>
    <w:rsid w:val="00412DBD"/>
    <w:rsid w:val="00412EC9"/>
    <w:rsid w:val="004156DD"/>
    <w:rsid w:val="004202D5"/>
    <w:rsid w:val="0042037A"/>
    <w:rsid w:val="004248F1"/>
    <w:rsid w:val="00425348"/>
    <w:rsid w:val="00425794"/>
    <w:rsid w:val="004264F4"/>
    <w:rsid w:val="00426EEE"/>
    <w:rsid w:val="00426F7C"/>
    <w:rsid w:val="0042796A"/>
    <w:rsid w:val="00427C08"/>
    <w:rsid w:val="004302DF"/>
    <w:rsid w:val="00430AC4"/>
    <w:rsid w:val="004323EE"/>
    <w:rsid w:val="0043270B"/>
    <w:rsid w:val="004336E3"/>
    <w:rsid w:val="00434DC4"/>
    <w:rsid w:val="004369E9"/>
    <w:rsid w:val="00437DB0"/>
    <w:rsid w:val="0044389B"/>
    <w:rsid w:val="00443BC0"/>
    <w:rsid w:val="00445C09"/>
    <w:rsid w:val="00447041"/>
    <w:rsid w:val="004472E6"/>
    <w:rsid w:val="004500FC"/>
    <w:rsid w:val="00454042"/>
    <w:rsid w:val="00456A9B"/>
    <w:rsid w:val="004600BB"/>
    <w:rsid w:val="004606E1"/>
    <w:rsid w:val="00461993"/>
    <w:rsid w:val="00462A35"/>
    <w:rsid w:val="004634FD"/>
    <w:rsid w:val="0046633F"/>
    <w:rsid w:val="00475E25"/>
    <w:rsid w:val="004762C0"/>
    <w:rsid w:val="0047789A"/>
    <w:rsid w:val="004808C7"/>
    <w:rsid w:val="0048140B"/>
    <w:rsid w:val="00481C6D"/>
    <w:rsid w:val="00481EC2"/>
    <w:rsid w:val="00483566"/>
    <w:rsid w:val="00486457"/>
    <w:rsid w:val="00486567"/>
    <w:rsid w:val="004904C6"/>
    <w:rsid w:val="00492332"/>
    <w:rsid w:val="00493A67"/>
    <w:rsid w:val="00494729"/>
    <w:rsid w:val="004955B9"/>
    <w:rsid w:val="00497570"/>
    <w:rsid w:val="004978A8"/>
    <w:rsid w:val="004A216E"/>
    <w:rsid w:val="004A2EC0"/>
    <w:rsid w:val="004A3346"/>
    <w:rsid w:val="004A476D"/>
    <w:rsid w:val="004A59B5"/>
    <w:rsid w:val="004A601B"/>
    <w:rsid w:val="004A6209"/>
    <w:rsid w:val="004A7313"/>
    <w:rsid w:val="004B0869"/>
    <w:rsid w:val="004B3DD4"/>
    <w:rsid w:val="004B5ED6"/>
    <w:rsid w:val="004C0949"/>
    <w:rsid w:val="004C19AC"/>
    <w:rsid w:val="004C3395"/>
    <w:rsid w:val="004C350A"/>
    <w:rsid w:val="004C3955"/>
    <w:rsid w:val="004C4F93"/>
    <w:rsid w:val="004C65BB"/>
    <w:rsid w:val="004C6CA7"/>
    <w:rsid w:val="004D129F"/>
    <w:rsid w:val="004D3AC1"/>
    <w:rsid w:val="004D3CD3"/>
    <w:rsid w:val="004D54BF"/>
    <w:rsid w:val="004D7071"/>
    <w:rsid w:val="004E069D"/>
    <w:rsid w:val="004E239F"/>
    <w:rsid w:val="004E45E3"/>
    <w:rsid w:val="004E4A96"/>
    <w:rsid w:val="004E641D"/>
    <w:rsid w:val="004F1642"/>
    <w:rsid w:val="004F3323"/>
    <w:rsid w:val="004F5754"/>
    <w:rsid w:val="004F5A4B"/>
    <w:rsid w:val="004F7CFA"/>
    <w:rsid w:val="005001BF"/>
    <w:rsid w:val="005015F4"/>
    <w:rsid w:val="00504172"/>
    <w:rsid w:val="00504B9E"/>
    <w:rsid w:val="00506E4A"/>
    <w:rsid w:val="00507C88"/>
    <w:rsid w:val="00510C00"/>
    <w:rsid w:val="00511343"/>
    <w:rsid w:val="005140B2"/>
    <w:rsid w:val="005142D2"/>
    <w:rsid w:val="005166F0"/>
    <w:rsid w:val="005167F4"/>
    <w:rsid w:val="00520750"/>
    <w:rsid w:val="00520C7B"/>
    <w:rsid w:val="00531525"/>
    <w:rsid w:val="00532723"/>
    <w:rsid w:val="00533A44"/>
    <w:rsid w:val="0053537A"/>
    <w:rsid w:val="00537534"/>
    <w:rsid w:val="00543A19"/>
    <w:rsid w:val="00544B9F"/>
    <w:rsid w:val="00547094"/>
    <w:rsid w:val="00550B73"/>
    <w:rsid w:val="005512D5"/>
    <w:rsid w:val="005524C5"/>
    <w:rsid w:val="005534FE"/>
    <w:rsid w:val="005547BD"/>
    <w:rsid w:val="0055650F"/>
    <w:rsid w:val="00560BAC"/>
    <w:rsid w:val="0056169F"/>
    <w:rsid w:val="0056302F"/>
    <w:rsid w:val="005648FD"/>
    <w:rsid w:val="00566A64"/>
    <w:rsid w:val="005679A5"/>
    <w:rsid w:val="005713BF"/>
    <w:rsid w:val="005726CA"/>
    <w:rsid w:val="00572F34"/>
    <w:rsid w:val="00573566"/>
    <w:rsid w:val="00575751"/>
    <w:rsid w:val="00577378"/>
    <w:rsid w:val="00580203"/>
    <w:rsid w:val="00580E82"/>
    <w:rsid w:val="00585CAC"/>
    <w:rsid w:val="00593D7F"/>
    <w:rsid w:val="0059410B"/>
    <w:rsid w:val="00595846"/>
    <w:rsid w:val="005971F8"/>
    <w:rsid w:val="00597B64"/>
    <w:rsid w:val="005A1116"/>
    <w:rsid w:val="005A11B6"/>
    <w:rsid w:val="005A163C"/>
    <w:rsid w:val="005A1784"/>
    <w:rsid w:val="005A5E90"/>
    <w:rsid w:val="005A6EB3"/>
    <w:rsid w:val="005B0284"/>
    <w:rsid w:val="005B0E20"/>
    <w:rsid w:val="005B15F0"/>
    <w:rsid w:val="005B4973"/>
    <w:rsid w:val="005C073D"/>
    <w:rsid w:val="005C2E91"/>
    <w:rsid w:val="005C4803"/>
    <w:rsid w:val="005D0157"/>
    <w:rsid w:val="005D0425"/>
    <w:rsid w:val="005D0B9B"/>
    <w:rsid w:val="005D1E6D"/>
    <w:rsid w:val="005D297C"/>
    <w:rsid w:val="005D2B49"/>
    <w:rsid w:val="005D54BC"/>
    <w:rsid w:val="005E0F84"/>
    <w:rsid w:val="005E1DE6"/>
    <w:rsid w:val="005E2CC0"/>
    <w:rsid w:val="005E4F33"/>
    <w:rsid w:val="005E6B3D"/>
    <w:rsid w:val="005F0DA2"/>
    <w:rsid w:val="005F1268"/>
    <w:rsid w:val="005F2638"/>
    <w:rsid w:val="005F5ABF"/>
    <w:rsid w:val="006011E2"/>
    <w:rsid w:val="0060185B"/>
    <w:rsid w:val="006038E0"/>
    <w:rsid w:val="00606647"/>
    <w:rsid w:val="00606B11"/>
    <w:rsid w:val="006074DB"/>
    <w:rsid w:val="0060797F"/>
    <w:rsid w:val="0061014A"/>
    <w:rsid w:val="00611647"/>
    <w:rsid w:val="00612F61"/>
    <w:rsid w:val="00614520"/>
    <w:rsid w:val="00616BEE"/>
    <w:rsid w:val="00617CF7"/>
    <w:rsid w:val="00621C79"/>
    <w:rsid w:val="00622381"/>
    <w:rsid w:val="00622B0F"/>
    <w:rsid w:val="00623B83"/>
    <w:rsid w:val="0062582E"/>
    <w:rsid w:val="00625A6E"/>
    <w:rsid w:val="006260E9"/>
    <w:rsid w:val="0062613C"/>
    <w:rsid w:val="00626ABD"/>
    <w:rsid w:val="00631004"/>
    <w:rsid w:val="00631F67"/>
    <w:rsid w:val="006330B7"/>
    <w:rsid w:val="006369E6"/>
    <w:rsid w:val="00637E6B"/>
    <w:rsid w:val="006411D3"/>
    <w:rsid w:val="00641580"/>
    <w:rsid w:val="00646D59"/>
    <w:rsid w:val="00647792"/>
    <w:rsid w:val="0065275A"/>
    <w:rsid w:val="00652FF2"/>
    <w:rsid w:val="00653180"/>
    <w:rsid w:val="006534FE"/>
    <w:rsid w:val="006547BB"/>
    <w:rsid w:val="006553DE"/>
    <w:rsid w:val="00655A79"/>
    <w:rsid w:val="00661101"/>
    <w:rsid w:val="00661C2E"/>
    <w:rsid w:val="00662A8F"/>
    <w:rsid w:val="0066426E"/>
    <w:rsid w:val="00667F6F"/>
    <w:rsid w:val="00670798"/>
    <w:rsid w:val="006722B6"/>
    <w:rsid w:val="006746F0"/>
    <w:rsid w:val="006813B9"/>
    <w:rsid w:val="00681509"/>
    <w:rsid w:val="006850CC"/>
    <w:rsid w:val="00686050"/>
    <w:rsid w:val="00692983"/>
    <w:rsid w:val="00692D6A"/>
    <w:rsid w:val="00694452"/>
    <w:rsid w:val="00697417"/>
    <w:rsid w:val="006A0535"/>
    <w:rsid w:val="006A0F91"/>
    <w:rsid w:val="006A316C"/>
    <w:rsid w:val="006A6563"/>
    <w:rsid w:val="006A77E9"/>
    <w:rsid w:val="006B0B74"/>
    <w:rsid w:val="006B0E3F"/>
    <w:rsid w:val="006B0F8B"/>
    <w:rsid w:val="006B1E05"/>
    <w:rsid w:val="006B44F2"/>
    <w:rsid w:val="006B5D8C"/>
    <w:rsid w:val="006B6340"/>
    <w:rsid w:val="006B7CD6"/>
    <w:rsid w:val="006C00ED"/>
    <w:rsid w:val="006C0259"/>
    <w:rsid w:val="006C2E07"/>
    <w:rsid w:val="006C65DA"/>
    <w:rsid w:val="006C76A1"/>
    <w:rsid w:val="006D1FC8"/>
    <w:rsid w:val="006D2F5B"/>
    <w:rsid w:val="006D330A"/>
    <w:rsid w:val="006D4DB7"/>
    <w:rsid w:val="006D5791"/>
    <w:rsid w:val="006D616D"/>
    <w:rsid w:val="006D6261"/>
    <w:rsid w:val="006E013A"/>
    <w:rsid w:val="006E0197"/>
    <w:rsid w:val="006E1149"/>
    <w:rsid w:val="006E2B0C"/>
    <w:rsid w:val="006E3E0B"/>
    <w:rsid w:val="006E4522"/>
    <w:rsid w:val="006E48DC"/>
    <w:rsid w:val="006E7288"/>
    <w:rsid w:val="006E7A32"/>
    <w:rsid w:val="006E7CD3"/>
    <w:rsid w:val="006F32D0"/>
    <w:rsid w:val="006F3995"/>
    <w:rsid w:val="006F49A5"/>
    <w:rsid w:val="00701BB7"/>
    <w:rsid w:val="0070388D"/>
    <w:rsid w:val="00704C78"/>
    <w:rsid w:val="00704CBD"/>
    <w:rsid w:val="00707DBC"/>
    <w:rsid w:val="007117C2"/>
    <w:rsid w:val="00713494"/>
    <w:rsid w:val="00713D7A"/>
    <w:rsid w:val="00716A18"/>
    <w:rsid w:val="00722BE4"/>
    <w:rsid w:val="007231AB"/>
    <w:rsid w:val="00725063"/>
    <w:rsid w:val="00726A44"/>
    <w:rsid w:val="0073154D"/>
    <w:rsid w:val="00731BF8"/>
    <w:rsid w:val="00732B78"/>
    <w:rsid w:val="00733A43"/>
    <w:rsid w:val="007345BE"/>
    <w:rsid w:val="00735761"/>
    <w:rsid w:val="00735D25"/>
    <w:rsid w:val="007364CC"/>
    <w:rsid w:val="00742039"/>
    <w:rsid w:val="0074254C"/>
    <w:rsid w:val="00742C92"/>
    <w:rsid w:val="00743A3D"/>
    <w:rsid w:val="00745688"/>
    <w:rsid w:val="00746F85"/>
    <w:rsid w:val="007470A2"/>
    <w:rsid w:val="007506D7"/>
    <w:rsid w:val="00750F8C"/>
    <w:rsid w:val="007518FF"/>
    <w:rsid w:val="00755737"/>
    <w:rsid w:val="00761AD9"/>
    <w:rsid w:val="007626CE"/>
    <w:rsid w:val="00764A04"/>
    <w:rsid w:val="00767922"/>
    <w:rsid w:val="0076792F"/>
    <w:rsid w:val="00770495"/>
    <w:rsid w:val="0077383A"/>
    <w:rsid w:val="00773FDC"/>
    <w:rsid w:val="007749A8"/>
    <w:rsid w:val="00777882"/>
    <w:rsid w:val="00783A21"/>
    <w:rsid w:val="00784CBF"/>
    <w:rsid w:val="00787DE7"/>
    <w:rsid w:val="00792B6A"/>
    <w:rsid w:val="00793421"/>
    <w:rsid w:val="00794046"/>
    <w:rsid w:val="00795BD5"/>
    <w:rsid w:val="0079601D"/>
    <w:rsid w:val="007A7AE5"/>
    <w:rsid w:val="007B01ED"/>
    <w:rsid w:val="007B4BB0"/>
    <w:rsid w:val="007B5686"/>
    <w:rsid w:val="007B6C1D"/>
    <w:rsid w:val="007C0D29"/>
    <w:rsid w:val="007C2582"/>
    <w:rsid w:val="007C26FA"/>
    <w:rsid w:val="007C4134"/>
    <w:rsid w:val="007C6258"/>
    <w:rsid w:val="007C69F6"/>
    <w:rsid w:val="007C7BA9"/>
    <w:rsid w:val="007D0433"/>
    <w:rsid w:val="007D1C5B"/>
    <w:rsid w:val="007D5216"/>
    <w:rsid w:val="007D71B3"/>
    <w:rsid w:val="007E1E57"/>
    <w:rsid w:val="007E4BDF"/>
    <w:rsid w:val="007E5917"/>
    <w:rsid w:val="007E63D1"/>
    <w:rsid w:val="007E656B"/>
    <w:rsid w:val="007F0A12"/>
    <w:rsid w:val="007F23F7"/>
    <w:rsid w:val="007F2AE0"/>
    <w:rsid w:val="007F449C"/>
    <w:rsid w:val="0080015D"/>
    <w:rsid w:val="0080043E"/>
    <w:rsid w:val="00800E24"/>
    <w:rsid w:val="00802CA0"/>
    <w:rsid w:val="008036BC"/>
    <w:rsid w:val="008045E4"/>
    <w:rsid w:val="0080583B"/>
    <w:rsid w:val="00806D20"/>
    <w:rsid w:val="008071AB"/>
    <w:rsid w:val="00807D04"/>
    <w:rsid w:val="008122D8"/>
    <w:rsid w:val="00812F5B"/>
    <w:rsid w:val="00816D01"/>
    <w:rsid w:val="00817194"/>
    <w:rsid w:val="00817853"/>
    <w:rsid w:val="0082026C"/>
    <w:rsid w:val="008203BE"/>
    <w:rsid w:val="00821875"/>
    <w:rsid w:val="00822E22"/>
    <w:rsid w:val="00825DF5"/>
    <w:rsid w:val="00826BE0"/>
    <w:rsid w:val="0082714F"/>
    <w:rsid w:val="00830E15"/>
    <w:rsid w:val="00832AC0"/>
    <w:rsid w:val="00836AED"/>
    <w:rsid w:val="008370BC"/>
    <w:rsid w:val="00837897"/>
    <w:rsid w:val="00842342"/>
    <w:rsid w:val="0084512C"/>
    <w:rsid w:val="00846DF8"/>
    <w:rsid w:val="00851D7B"/>
    <w:rsid w:val="00853704"/>
    <w:rsid w:val="008561BA"/>
    <w:rsid w:val="00862843"/>
    <w:rsid w:val="00862EA2"/>
    <w:rsid w:val="0086432A"/>
    <w:rsid w:val="00865B0D"/>
    <w:rsid w:val="008678A9"/>
    <w:rsid w:val="0087224B"/>
    <w:rsid w:val="008733E0"/>
    <w:rsid w:val="008762FD"/>
    <w:rsid w:val="00877296"/>
    <w:rsid w:val="00880B39"/>
    <w:rsid w:val="0088166D"/>
    <w:rsid w:val="0088167C"/>
    <w:rsid w:val="008839C0"/>
    <w:rsid w:val="00883F8F"/>
    <w:rsid w:val="00886C82"/>
    <w:rsid w:val="00887FE6"/>
    <w:rsid w:val="0089103A"/>
    <w:rsid w:val="008947B5"/>
    <w:rsid w:val="00895DC7"/>
    <w:rsid w:val="00896F4B"/>
    <w:rsid w:val="008A5B8F"/>
    <w:rsid w:val="008A78BA"/>
    <w:rsid w:val="008A7B9E"/>
    <w:rsid w:val="008A7D03"/>
    <w:rsid w:val="008B0D08"/>
    <w:rsid w:val="008B0D91"/>
    <w:rsid w:val="008B1502"/>
    <w:rsid w:val="008B65F6"/>
    <w:rsid w:val="008B71A8"/>
    <w:rsid w:val="008C0D9D"/>
    <w:rsid w:val="008C13F8"/>
    <w:rsid w:val="008C2012"/>
    <w:rsid w:val="008C2A06"/>
    <w:rsid w:val="008C2AD2"/>
    <w:rsid w:val="008C2B68"/>
    <w:rsid w:val="008C51FC"/>
    <w:rsid w:val="008C6E36"/>
    <w:rsid w:val="008C7354"/>
    <w:rsid w:val="008D20EC"/>
    <w:rsid w:val="008D2FDD"/>
    <w:rsid w:val="008D483D"/>
    <w:rsid w:val="008D4AFB"/>
    <w:rsid w:val="008D78B7"/>
    <w:rsid w:val="008D7F21"/>
    <w:rsid w:val="008E20F9"/>
    <w:rsid w:val="008E4206"/>
    <w:rsid w:val="008F1138"/>
    <w:rsid w:val="008F3901"/>
    <w:rsid w:val="008F451C"/>
    <w:rsid w:val="008F4AC6"/>
    <w:rsid w:val="008F62BD"/>
    <w:rsid w:val="008F672D"/>
    <w:rsid w:val="00902454"/>
    <w:rsid w:val="00903328"/>
    <w:rsid w:val="0091010A"/>
    <w:rsid w:val="00911853"/>
    <w:rsid w:val="0091545F"/>
    <w:rsid w:val="009165D6"/>
    <w:rsid w:val="009179D8"/>
    <w:rsid w:val="0092119C"/>
    <w:rsid w:val="00925190"/>
    <w:rsid w:val="009259B5"/>
    <w:rsid w:val="00936810"/>
    <w:rsid w:val="00936D46"/>
    <w:rsid w:val="00940A48"/>
    <w:rsid w:val="0094253D"/>
    <w:rsid w:val="00943D34"/>
    <w:rsid w:val="009479F6"/>
    <w:rsid w:val="00951AF5"/>
    <w:rsid w:val="00952FA7"/>
    <w:rsid w:val="00954BDC"/>
    <w:rsid w:val="0095550B"/>
    <w:rsid w:val="009559B8"/>
    <w:rsid w:val="00956632"/>
    <w:rsid w:val="00957CA2"/>
    <w:rsid w:val="00957ED5"/>
    <w:rsid w:val="00960234"/>
    <w:rsid w:val="009603B8"/>
    <w:rsid w:val="0096246F"/>
    <w:rsid w:val="00962D52"/>
    <w:rsid w:val="00972761"/>
    <w:rsid w:val="009773FB"/>
    <w:rsid w:val="00977471"/>
    <w:rsid w:val="009820AC"/>
    <w:rsid w:val="009822A3"/>
    <w:rsid w:val="00982975"/>
    <w:rsid w:val="009840CF"/>
    <w:rsid w:val="009846F1"/>
    <w:rsid w:val="009928AF"/>
    <w:rsid w:val="00993796"/>
    <w:rsid w:val="00995447"/>
    <w:rsid w:val="0099596B"/>
    <w:rsid w:val="0099710E"/>
    <w:rsid w:val="009A3A7B"/>
    <w:rsid w:val="009A5C81"/>
    <w:rsid w:val="009B1051"/>
    <w:rsid w:val="009B3E6F"/>
    <w:rsid w:val="009C2449"/>
    <w:rsid w:val="009C267E"/>
    <w:rsid w:val="009C2B39"/>
    <w:rsid w:val="009C5523"/>
    <w:rsid w:val="009D07B6"/>
    <w:rsid w:val="009D2517"/>
    <w:rsid w:val="009D292A"/>
    <w:rsid w:val="009D5067"/>
    <w:rsid w:val="009D6A88"/>
    <w:rsid w:val="009D70C2"/>
    <w:rsid w:val="009D7152"/>
    <w:rsid w:val="009D7340"/>
    <w:rsid w:val="009D7F04"/>
    <w:rsid w:val="009E179C"/>
    <w:rsid w:val="009E341D"/>
    <w:rsid w:val="009E486D"/>
    <w:rsid w:val="009E6AA7"/>
    <w:rsid w:val="009F0799"/>
    <w:rsid w:val="009F0F97"/>
    <w:rsid w:val="009F1EC9"/>
    <w:rsid w:val="009F28ED"/>
    <w:rsid w:val="009F5D37"/>
    <w:rsid w:val="009F5E06"/>
    <w:rsid w:val="009F7113"/>
    <w:rsid w:val="00A040B1"/>
    <w:rsid w:val="00A040E9"/>
    <w:rsid w:val="00A07AD8"/>
    <w:rsid w:val="00A10B84"/>
    <w:rsid w:val="00A1449A"/>
    <w:rsid w:val="00A14DF5"/>
    <w:rsid w:val="00A14ECE"/>
    <w:rsid w:val="00A1732A"/>
    <w:rsid w:val="00A20867"/>
    <w:rsid w:val="00A21C7F"/>
    <w:rsid w:val="00A24815"/>
    <w:rsid w:val="00A26A38"/>
    <w:rsid w:val="00A324F3"/>
    <w:rsid w:val="00A32D8D"/>
    <w:rsid w:val="00A3310E"/>
    <w:rsid w:val="00A350DE"/>
    <w:rsid w:val="00A3686F"/>
    <w:rsid w:val="00A36904"/>
    <w:rsid w:val="00A426E1"/>
    <w:rsid w:val="00A42C91"/>
    <w:rsid w:val="00A44B66"/>
    <w:rsid w:val="00A44ECF"/>
    <w:rsid w:val="00A4768D"/>
    <w:rsid w:val="00A47DCE"/>
    <w:rsid w:val="00A531D5"/>
    <w:rsid w:val="00A56477"/>
    <w:rsid w:val="00A56540"/>
    <w:rsid w:val="00A604A5"/>
    <w:rsid w:val="00A622D7"/>
    <w:rsid w:val="00A63553"/>
    <w:rsid w:val="00A63C2F"/>
    <w:rsid w:val="00A66595"/>
    <w:rsid w:val="00A72A97"/>
    <w:rsid w:val="00A73600"/>
    <w:rsid w:val="00A74A6C"/>
    <w:rsid w:val="00A76FA2"/>
    <w:rsid w:val="00A8106C"/>
    <w:rsid w:val="00A81473"/>
    <w:rsid w:val="00A81516"/>
    <w:rsid w:val="00A8243F"/>
    <w:rsid w:val="00A82F6C"/>
    <w:rsid w:val="00A85477"/>
    <w:rsid w:val="00A87D2D"/>
    <w:rsid w:val="00A91CEF"/>
    <w:rsid w:val="00A92811"/>
    <w:rsid w:val="00A95B11"/>
    <w:rsid w:val="00A96317"/>
    <w:rsid w:val="00A967AC"/>
    <w:rsid w:val="00AA1457"/>
    <w:rsid w:val="00AA2DB7"/>
    <w:rsid w:val="00AA3C2C"/>
    <w:rsid w:val="00AA5B7D"/>
    <w:rsid w:val="00AA5DBC"/>
    <w:rsid w:val="00AA6E52"/>
    <w:rsid w:val="00AA7CE9"/>
    <w:rsid w:val="00AB02A5"/>
    <w:rsid w:val="00AB59CB"/>
    <w:rsid w:val="00AB5D0E"/>
    <w:rsid w:val="00AB67F1"/>
    <w:rsid w:val="00AB7C4C"/>
    <w:rsid w:val="00AC0B09"/>
    <w:rsid w:val="00AC2302"/>
    <w:rsid w:val="00AC29AE"/>
    <w:rsid w:val="00AC48EC"/>
    <w:rsid w:val="00AC6A2F"/>
    <w:rsid w:val="00AD5437"/>
    <w:rsid w:val="00AD6A22"/>
    <w:rsid w:val="00AD7199"/>
    <w:rsid w:val="00AD72B5"/>
    <w:rsid w:val="00AE133F"/>
    <w:rsid w:val="00AE3B45"/>
    <w:rsid w:val="00AE4F39"/>
    <w:rsid w:val="00AE604E"/>
    <w:rsid w:val="00AE6CB7"/>
    <w:rsid w:val="00AF0178"/>
    <w:rsid w:val="00AF22B8"/>
    <w:rsid w:val="00AF2FA4"/>
    <w:rsid w:val="00AF3AB4"/>
    <w:rsid w:val="00AF4853"/>
    <w:rsid w:val="00AF5364"/>
    <w:rsid w:val="00AF745F"/>
    <w:rsid w:val="00AF74E7"/>
    <w:rsid w:val="00B057F5"/>
    <w:rsid w:val="00B067BF"/>
    <w:rsid w:val="00B07C51"/>
    <w:rsid w:val="00B116AF"/>
    <w:rsid w:val="00B137CE"/>
    <w:rsid w:val="00B152E2"/>
    <w:rsid w:val="00B177F1"/>
    <w:rsid w:val="00B20CA5"/>
    <w:rsid w:val="00B2146C"/>
    <w:rsid w:val="00B22BBF"/>
    <w:rsid w:val="00B22DFA"/>
    <w:rsid w:val="00B24016"/>
    <w:rsid w:val="00B25B55"/>
    <w:rsid w:val="00B25C0A"/>
    <w:rsid w:val="00B26CCF"/>
    <w:rsid w:val="00B34218"/>
    <w:rsid w:val="00B34B86"/>
    <w:rsid w:val="00B34CAF"/>
    <w:rsid w:val="00B37135"/>
    <w:rsid w:val="00B37283"/>
    <w:rsid w:val="00B372C7"/>
    <w:rsid w:val="00B374F2"/>
    <w:rsid w:val="00B4092F"/>
    <w:rsid w:val="00B43EBE"/>
    <w:rsid w:val="00B45965"/>
    <w:rsid w:val="00B5037D"/>
    <w:rsid w:val="00B51992"/>
    <w:rsid w:val="00B5339C"/>
    <w:rsid w:val="00B53765"/>
    <w:rsid w:val="00B53A88"/>
    <w:rsid w:val="00B61135"/>
    <w:rsid w:val="00B63865"/>
    <w:rsid w:val="00B63B17"/>
    <w:rsid w:val="00B64071"/>
    <w:rsid w:val="00B648FB"/>
    <w:rsid w:val="00B65014"/>
    <w:rsid w:val="00B71EBE"/>
    <w:rsid w:val="00B725EB"/>
    <w:rsid w:val="00B73D60"/>
    <w:rsid w:val="00B7540B"/>
    <w:rsid w:val="00B7653F"/>
    <w:rsid w:val="00B76D00"/>
    <w:rsid w:val="00B76E7E"/>
    <w:rsid w:val="00B81A0C"/>
    <w:rsid w:val="00B81DE3"/>
    <w:rsid w:val="00B829F9"/>
    <w:rsid w:val="00B834FA"/>
    <w:rsid w:val="00B846BE"/>
    <w:rsid w:val="00B84CD1"/>
    <w:rsid w:val="00B8528D"/>
    <w:rsid w:val="00B8585B"/>
    <w:rsid w:val="00B8637B"/>
    <w:rsid w:val="00B90F06"/>
    <w:rsid w:val="00B9137A"/>
    <w:rsid w:val="00B91908"/>
    <w:rsid w:val="00B91CA1"/>
    <w:rsid w:val="00B91F98"/>
    <w:rsid w:val="00B92328"/>
    <w:rsid w:val="00B92A87"/>
    <w:rsid w:val="00B95594"/>
    <w:rsid w:val="00B9664F"/>
    <w:rsid w:val="00B966DE"/>
    <w:rsid w:val="00B97F64"/>
    <w:rsid w:val="00BA0D0A"/>
    <w:rsid w:val="00BA38FE"/>
    <w:rsid w:val="00BA3B4C"/>
    <w:rsid w:val="00BA4C57"/>
    <w:rsid w:val="00BB04FF"/>
    <w:rsid w:val="00BB09CF"/>
    <w:rsid w:val="00BB1447"/>
    <w:rsid w:val="00BB2CCC"/>
    <w:rsid w:val="00BB6209"/>
    <w:rsid w:val="00BB725A"/>
    <w:rsid w:val="00BB7806"/>
    <w:rsid w:val="00BC082A"/>
    <w:rsid w:val="00BC17B7"/>
    <w:rsid w:val="00BC4032"/>
    <w:rsid w:val="00BC51C0"/>
    <w:rsid w:val="00BC5281"/>
    <w:rsid w:val="00BC5803"/>
    <w:rsid w:val="00BC6C8E"/>
    <w:rsid w:val="00BC7B01"/>
    <w:rsid w:val="00BD22AD"/>
    <w:rsid w:val="00BD23D5"/>
    <w:rsid w:val="00BD26E7"/>
    <w:rsid w:val="00BD4DBC"/>
    <w:rsid w:val="00BD6E97"/>
    <w:rsid w:val="00BD6F97"/>
    <w:rsid w:val="00BD722D"/>
    <w:rsid w:val="00BE05EB"/>
    <w:rsid w:val="00BE1CAA"/>
    <w:rsid w:val="00BE6101"/>
    <w:rsid w:val="00BF168F"/>
    <w:rsid w:val="00BF28FF"/>
    <w:rsid w:val="00BF42BF"/>
    <w:rsid w:val="00BF5D6F"/>
    <w:rsid w:val="00BF7908"/>
    <w:rsid w:val="00C02C72"/>
    <w:rsid w:val="00C07894"/>
    <w:rsid w:val="00C07CF7"/>
    <w:rsid w:val="00C1015D"/>
    <w:rsid w:val="00C10DD7"/>
    <w:rsid w:val="00C12CCE"/>
    <w:rsid w:val="00C12EBB"/>
    <w:rsid w:val="00C21B42"/>
    <w:rsid w:val="00C21F04"/>
    <w:rsid w:val="00C2290F"/>
    <w:rsid w:val="00C246F8"/>
    <w:rsid w:val="00C24E50"/>
    <w:rsid w:val="00C2728C"/>
    <w:rsid w:val="00C3006D"/>
    <w:rsid w:val="00C30714"/>
    <w:rsid w:val="00C321BC"/>
    <w:rsid w:val="00C32722"/>
    <w:rsid w:val="00C33919"/>
    <w:rsid w:val="00C34049"/>
    <w:rsid w:val="00C3499C"/>
    <w:rsid w:val="00C36A08"/>
    <w:rsid w:val="00C4008F"/>
    <w:rsid w:val="00C40CCE"/>
    <w:rsid w:val="00C43009"/>
    <w:rsid w:val="00C4388D"/>
    <w:rsid w:val="00C44105"/>
    <w:rsid w:val="00C44A6D"/>
    <w:rsid w:val="00C4582D"/>
    <w:rsid w:val="00C47FD3"/>
    <w:rsid w:val="00C53C97"/>
    <w:rsid w:val="00C549F5"/>
    <w:rsid w:val="00C55E34"/>
    <w:rsid w:val="00C56C92"/>
    <w:rsid w:val="00C56DC1"/>
    <w:rsid w:val="00C6342B"/>
    <w:rsid w:val="00C64D47"/>
    <w:rsid w:val="00C659D5"/>
    <w:rsid w:val="00C65ED4"/>
    <w:rsid w:val="00C73A3D"/>
    <w:rsid w:val="00C75367"/>
    <w:rsid w:val="00C764AE"/>
    <w:rsid w:val="00C811BD"/>
    <w:rsid w:val="00C823AF"/>
    <w:rsid w:val="00C85ECA"/>
    <w:rsid w:val="00C86ACD"/>
    <w:rsid w:val="00C87193"/>
    <w:rsid w:val="00C876D9"/>
    <w:rsid w:val="00C9498C"/>
    <w:rsid w:val="00CA1489"/>
    <w:rsid w:val="00CA43AE"/>
    <w:rsid w:val="00CA4608"/>
    <w:rsid w:val="00CA5474"/>
    <w:rsid w:val="00CA5E49"/>
    <w:rsid w:val="00CA6CDB"/>
    <w:rsid w:val="00CA7AB1"/>
    <w:rsid w:val="00CA7DE7"/>
    <w:rsid w:val="00CB029B"/>
    <w:rsid w:val="00CB2373"/>
    <w:rsid w:val="00CC08A9"/>
    <w:rsid w:val="00CC55AB"/>
    <w:rsid w:val="00CD150C"/>
    <w:rsid w:val="00CD2FA1"/>
    <w:rsid w:val="00CE0E69"/>
    <w:rsid w:val="00CE0E9C"/>
    <w:rsid w:val="00CE1FD6"/>
    <w:rsid w:val="00CE59C1"/>
    <w:rsid w:val="00CE5AC3"/>
    <w:rsid w:val="00CE739B"/>
    <w:rsid w:val="00CF0FE4"/>
    <w:rsid w:val="00CF2FC2"/>
    <w:rsid w:val="00CF5BEA"/>
    <w:rsid w:val="00CF7DE4"/>
    <w:rsid w:val="00D010F2"/>
    <w:rsid w:val="00D02015"/>
    <w:rsid w:val="00D0214C"/>
    <w:rsid w:val="00D03E41"/>
    <w:rsid w:val="00D07144"/>
    <w:rsid w:val="00D07151"/>
    <w:rsid w:val="00D0794B"/>
    <w:rsid w:val="00D11FD7"/>
    <w:rsid w:val="00D136E0"/>
    <w:rsid w:val="00D15340"/>
    <w:rsid w:val="00D21137"/>
    <w:rsid w:val="00D21E84"/>
    <w:rsid w:val="00D2682C"/>
    <w:rsid w:val="00D2702B"/>
    <w:rsid w:val="00D27088"/>
    <w:rsid w:val="00D30F4B"/>
    <w:rsid w:val="00D31EC6"/>
    <w:rsid w:val="00D3221A"/>
    <w:rsid w:val="00D34D4F"/>
    <w:rsid w:val="00D40C1D"/>
    <w:rsid w:val="00D40D34"/>
    <w:rsid w:val="00D417BC"/>
    <w:rsid w:val="00D426D7"/>
    <w:rsid w:val="00D43F05"/>
    <w:rsid w:val="00D4629D"/>
    <w:rsid w:val="00D47A19"/>
    <w:rsid w:val="00D510A6"/>
    <w:rsid w:val="00D61F5A"/>
    <w:rsid w:val="00D6277A"/>
    <w:rsid w:val="00D65D72"/>
    <w:rsid w:val="00D71D72"/>
    <w:rsid w:val="00D740E1"/>
    <w:rsid w:val="00D77BC3"/>
    <w:rsid w:val="00D8078D"/>
    <w:rsid w:val="00D80933"/>
    <w:rsid w:val="00D8355E"/>
    <w:rsid w:val="00D856B4"/>
    <w:rsid w:val="00D8578A"/>
    <w:rsid w:val="00D86A68"/>
    <w:rsid w:val="00D86D04"/>
    <w:rsid w:val="00D87927"/>
    <w:rsid w:val="00D91F85"/>
    <w:rsid w:val="00D9601B"/>
    <w:rsid w:val="00D9695A"/>
    <w:rsid w:val="00DA33B2"/>
    <w:rsid w:val="00DA403A"/>
    <w:rsid w:val="00DA48C3"/>
    <w:rsid w:val="00DA6CB4"/>
    <w:rsid w:val="00DA7F41"/>
    <w:rsid w:val="00DB068F"/>
    <w:rsid w:val="00DB13A8"/>
    <w:rsid w:val="00DB6582"/>
    <w:rsid w:val="00DB7CB6"/>
    <w:rsid w:val="00DC072B"/>
    <w:rsid w:val="00DC43C4"/>
    <w:rsid w:val="00DC5EC1"/>
    <w:rsid w:val="00DD0460"/>
    <w:rsid w:val="00DD0AA7"/>
    <w:rsid w:val="00DD1A2C"/>
    <w:rsid w:val="00DD1C4E"/>
    <w:rsid w:val="00DD31EF"/>
    <w:rsid w:val="00DD4A5B"/>
    <w:rsid w:val="00DD6279"/>
    <w:rsid w:val="00DE0533"/>
    <w:rsid w:val="00DE2AB5"/>
    <w:rsid w:val="00DE42F0"/>
    <w:rsid w:val="00DE5343"/>
    <w:rsid w:val="00DE5FDB"/>
    <w:rsid w:val="00DE6AB0"/>
    <w:rsid w:val="00DE7813"/>
    <w:rsid w:val="00DF0D6E"/>
    <w:rsid w:val="00DF21CC"/>
    <w:rsid w:val="00DF2D2B"/>
    <w:rsid w:val="00DF615B"/>
    <w:rsid w:val="00DF640B"/>
    <w:rsid w:val="00DF78A3"/>
    <w:rsid w:val="00DF7E08"/>
    <w:rsid w:val="00E00649"/>
    <w:rsid w:val="00E0114D"/>
    <w:rsid w:val="00E01593"/>
    <w:rsid w:val="00E01936"/>
    <w:rsid w:val="00E027FE"/>
    <w:rsid w:val="00E074C0"/>
    <w:rsid w:val="00E07DBE"/>
    <w:rsid w:val="00E136D0"/>
    <w:rsid w:val="00E13D27"/>
    <w:rsid w:val="00E14127"/>
    <w:rsid w:val="00E1529E"/>
    <w:rsid w:val="00E152EE"/>
    <w:rsid w:val="00E15832"/>
    <w:rsid w:val="00E21C56"/>
    <w:rsid w:val="00E223FC"/>
    <w:rsid w:val="00E22B96"/>
    <w:rsid w:val="00E248D1"/>
    <w:rsid w:val="00E250C9"/>
    <w:rsid w:val="00E27291"/>
    <w:rsid w:val="00E27FE5"/>
    <w:rsid w:val="00E3021D"/>
    <w:rsid w:val="00E3040D"/>
    <w:rsid w:val="00E315C9"/>
    <w:rsid w:val="00E31870"/>
    <w:rsid w:val="00E35356"/>
    <w:rsid w:val="00E401C0"/>
    <w:rsid w:val="00E426EF"/>
    <w:rsid w:val="00E42750"/>
    <w:rsid w:val="00E4306B"/>
    <w:rsid w:val="00E52415"/>
    <w:rsid w:val="00E52F1F"/>
    <w:rsid w:val="00E5336C"/>
    <w:rsid w:val="00E54518"/>
    <w:rsid w:val="00E55C73"/>
    <w:rsid w:val="00E565A7"/>
    <w:rsid w:val="00E605B0"/>
    <w:rsid w:val="00E62FC0"/>
    <w:rsid w:val="00E63A15"/>
    <w:rsid w:val="00E63C08"/>
    <w:rsid w:val="00E63D40"/>
    <w:rsid w:val="00E6726F"/>
    <w:rsid w:val="00E732B3"/>
    <w:rsid w:val="00E756E3"/>
    <w:rsid w:val="00E75E57"/>
    <w:rsid w:val="00E81277"/>
    <w:rsid w:val="00E826D5"/>
    <w:rsid w:val="00E82943"/>
    <w:rsid w:val="00E833A4"/>
    <w:rsid w:val="00E833D9"/>
    <w:rsid w:val="00E8371E"/>
    <w:rsid w:val="00E869E4"/>
    <w:rsid w:val="00E90887"/>
    <w:rsid w:val="00E91EAE"/>
    <w:rsid w:val="00E93FBD"/>
    <w:rsid w:val="00EA0A0C"/>
    <w:rsid w:val="00EA0EA1"/>
    <w:rsid w:val="00EA15FD"/>
    <w:rsid w:val="00EA40F8"/>
    <w:rsid w:val="00EA5D42"/>
    <w:rsid w:val="00EA7834"/>
    <w:rsid w:val="00EB1500"/>
    <w:rsid w:val="00EB1DF8"/>
    <w:rsid w:val="00EB2A68"/>
    <w:rsid w:val="00EB565B"/>
    <w:rsid w:val="00EB7780"/>
    <w:rsid w:val="00EB7EE3"/>
    <w:rsid w:val="00EC37F0"/>
    <w:rsid w:val="00EC6954"/>
    <w:rsid w:val="00EC6E93"/>
    <w:rsid w:val="00EC77AF"/>
    <w:rsid w:val="00ED1FB2"/>
    <w:rsid w:val="00ED2B87"/>
    <w:rsid w:val="00ED2EFF"/>
    <w:rsid w:val="00ED3683"/>
    <w:rsid w:val="00ED3BEF"/>
    <w:rsid w:val="00ED5D38"/>
    <w:rsid w:val="00ED7504"/>
    <w:rsid w:val="00EE1379"/>
    <w:rsid w:val="00EE29A9"/>
    <w:rsid w:val="00EE669C"/>
    <w:rsid w:val="00EE685A"/>
    <w:rsid w:val="00EE6DE2"/>
    <w:rsid w:val="00EF0DAE"/>
    <w:rsid w:val="00EF0E26"/>
    <w:rsid w:val="00EF7016"/>
    <w:rsid w:val="00EF74D0"/>
    <w:rsid w:val="00F01058"/>
    <w:rsid w:val="00F01DDE"/>
    <w:rsid w:val="00F02C1F"/>
    <w:rsid w:val="00F02FED"/>
    <w:rsid w:val="00F03237"/>
    <w:rsid w:val="00F03542"/>
    <w:rsid w:val="00F0392D"/>
    <w:rsid w:val="00F03992"/>
    <w:rsid w:val="00F03F82"/>
    <w:rsid w:val="00F0575A"/>
    <w:rsid w:val="00F06D28"/>
    <w:rsid w:val="00F1314A"/>
    <w:rsid w:val="00F133CF"/>
    <w:rsid w:val="00F14141"/>
    <w:rsid w:val="00F155ED"/>
    <w:rsid w:val="00F21411"/>
    <w:rsid w:val="00F227AB"/>
    <w:rsid w:val="00F23603"/>
    <w:rsid w:val="00F271B4"/>
    <w:rsid w:val="00F301BC"/>
    <w:rsid w:val="00F350C4"/>
    <w:rsid w:val="00F35ED9"/>
    <w:rsid w:val="00F369BB"/>
    <w:rsid w:val="00F426B0"/>
    <w:rsid w:val="00F42750"/>
    <w:rsid w:val="00F42AA5"/>
    <w:rsid w:val="00F456A3"/>
    <w:rsid w:val="00F47072"/>
    <w:rsid w:val="00F50829"/>
    <w:rsid w:val="00F560E8"/>
    <w:rsid w:val="00F57984"/>
    <w:rsid w:val="00F622BF"/>
    <w:rsid w:val="00F62532"/>
    <w:rsid w:val="00F627E3"/>
    <w:rsid w:val="00F62ED7"/>
    <w:rsid w:val="00F6654D"/>
    <w:rsid w:val="00F67345"/>
    <w:rsid w:val="00F7083C"/>
    <w:rsid w:val="00F8113F"/>
    <w:rsid w:val="00F828E0"/>
    <w:rsid w:val="00F82FCB"/>
    <w:rsid w:val="00F84D0B"/>
    <w:rsid w:val="00F86CB4"/>
    <w:rsid w:val="00F9301E"/>
    <w:rsid w:val="00F953AF"/>
    <w:rsid w:val="00F97819"/>
    <w:rsid w:val="00FA2450"/>
    <w:rsid w:val="00FA2819"/>
    <w:rsid w:val="00FA3851"/>
    <w:rsid w:val="00FA68A0"/>
    <w:rsid w:val="00FA7DC1"/>
    <w:rsid w:val="00FB1C7C"/>
    <w:rsid w:val="00FB1F27"/>
    <w:rsid w:val="00FB3B00"/>
    <w:rsid w:val="00FB3B4C"/>
    <w:rsid w:val="00FB3F74"/>
    <w:rsid w:val="00FB4F20"/>
    <w:rsid w:val="00FC064E"/>
    <w:rsid w:val="00FC1EE9"/>
    <w:rsid w:val="00FC27BB"/>
    <w:rsid w:val="00FC4F0B"/>
    <w:rsid w:val="00FC58F1"/>
    <w:rsid w:val="00FC70CE"/>
    <w:rsid w:val="00FD4053"/>
    <w:rsid w:val="00FD4E2C"/>
    <w:rsid w:val="00FD5E49"/>
    <w:rsid w:val="00FD7126"/>
    <w:rsid w:val="00FE0AE3"/>
    <w:rsid w:val="00FE3242"/>
    <w:rsid w:val="00FE3E8E"/>
    <w:rsid w:val="00FE4B86"/>
    <w:rsid w:val="00FE4DA7"/>
    <w:rsid w:val="00FE6591"/>
    <w:rsid w:val="00FF0316"/>
    <w:rsid w:val="00FF0B3B"/>
    <w:rsid w:val="00FF499B"/>
    <w:rsid w:val="00FF4C75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6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86457"/>
  </w:style>
  <w:style w:type="paragraph" w:styleId="a5">
    <w:name w:val="header"/>
    <w:basedOn w:val="a"/>
    <w:rsid w:val="00486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265C03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rsid w:val="00837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370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8203BE"/>
    <w:rPr>
      <w:rFonts w:ascii="標楷體" w:eastAsia="標楷體" w:hAnsi="標楷體"/>
      <w:snapToGrid w:val="0"/>
      <w:kern w:val="0"/>
      <w:sz w:val="36"/>
      <w:szCs w:val="36"/>
    </w:rPr>
  </w:style>
  <w:style w:type="character" w:customStyle="1" w:styleId="aa">
    <w:name w:val="問候 字元"/>
    <w:basedOn w:val="a0"/>
    <w:link w:val="a9"/>
    <w:rsid w:val="008203BE"/>
    <w:rPr>
      <w:rFonts w:ascii="標楷體" w:eastAsia="標楷體" w:hAnsi="標楷體"/>
      <w:snapToGrid w:val="0"/>
      <w:sz w:val="36"/>
      <w:szCs w:val="36"/>
    </w:rPr>
  </w:style>
  <w:style w:type="paragraph" w:styleId="ab">
    <w:name w:val="Closing"/>
    <w:basedOn w:val="a"/>
    <w:link w:val="ac"/>
    <w:rsid w:val="008203BE"/>
    <w:pPr>
      <w:ind w:leftChars="1800" w:left="100"/>
    </w:pPr>
    <w:rPr>
      <w:rFonts w:ascii="標楷體" w:eastAsia="標楷體" w:hAnsi="標楷體"/>
      <w:snapToGrid w:val="0"/>
      <w:kern w:val="0"/>
      <w:sz w:val="36"/>
      <w:szCs w:val="36"/>
    </w:rPr>
  </w:style>
  <w:style w:type="character" w:customStyle="1" w:styleId="ac">
    <w:name w:val="結語 字元"/>
    <w:basedOn w:val="a0"/>
    <w:link w:val="ab"/>
    <w:rsid w:val="008203BE"/>
    <w:rPr>
      <w:rFonts w:ascii="標楷體" w:eastAsia="標楷體" w:hAnsi="標楷體"/>
      <w:snapToGrid w:val="0"/>
      <w:sz w:val="36"/>
      <w:szCs w:val="36"/>
    </w:rPr>
  </w:style>
  <w:style w:type="paragraph" w:styleId="Web">
    <w:name w:val="Normal (Web)"/>
    <w:basedOn w:val="a"/>
    <w:uiPriority w:val="99"/>
    <w:unhideWhenUsed/>
    <w:rsid w:val="005B02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字元 字元 字元 字元 字元 字元 字元 字元1 字元"/>
    <w:basedOn w:val="a"/>
    <w:semiHidden/>
    <w:rsid w:val="008C2AD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d">
    <w:name w:val="Body Text"/>
    <w:basedOn w:val="a"/>
    <w:link w:val="ae"/>
    <w:rsid w:val="00543A19"/>
    <w:pPr>
      <w:spacing w:after="120"/>
    </w:pPr>
  </w:style>
  <w:style w:type="character" w:customStyle="1" w:styleId="ae">
    <w:name w:val="本文 字元"/>
    <w:basedOn w:val="a0"/>
    <w:link w:val="ad"/>
    <w:rsid w:val="00543A1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7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6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86457"/>
  </w:style>
  <w:style w:type="paragraph" w:styleId="a5">
    <w:name w:val="header"/>
    <w:basedOn w:val="a"/>
    <w:rsid w:val="00486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265C03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rsid w:val="00837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370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8203BE"/>
    <w:rPr>
      <w:rFonts w:ascii="標楷體" w:eastAsia="標楷體" w:hAnsi="標楷體"/>
      <w:snapToGrid w:val="0"/>
      <w:kern w:val="0"/>
      <w:sz w:val="36"/>
      <w:szCs w:val="36"/>
    </w:rPr>
  </w:style>
  <w:style w:type="character" w:customStyle="1" w:styleId="aa">
    <w:name w:val="問候 字元"/>
    <w:basedOn w:val="a0"/>
    <w:link w:val="a9"/>
    <w:rsid w:val="008203BE"/>
    <w:rPr>
      <w:rFonts w:ascii="標楷體" w:eastAsia="標楷體" w:hAnsi="標楷體"/>
      <w:snapToGrid w:val="0"/>
      <w:sz w:val="36"/>
      <w:szCs w:val="36"/>
    </w:rPr>
  </w:style>
  <w:style w:type="paragraph" w:styleId="ab">
    <w:name w:val="Closing"/>
    <w:basedOn w:val="a"/>
    <w:link w:val="ac"/>
    <w:rsid w:val="008203BE"/>
    <w:pPr>
      <w:ind w:leftChars="1800" w:left="100"/>
    </w:pPr>
    <w:rPr>
      <w:rFonts w:ascii="標楷體" w:eastAsia="標楷體" w:hAnsi="標楷體"/>
      <w:snapToGrid w:val="0"/>
      <w:kern w:val="0"/>
      <w:sz w:val="36"/>
      <w:szCs w:val="36"/>
    </w:rPr>
  </w:style>
  <w:style w:type="character" w:customStyle="1" w:styleId="ac">
    <w:name w:val="結語 字元"/>
    <w:basedOn w:val="a0"/>
    <w:link w:val="ab"/>
    <w:rsid w:val="008203BE"/>
    <w:rPr>
      <w:rFonts w:ascii="標楷體" w:eastAsia="標楷體" w:hAnsi="標楷體"/>
      <w:snapToGrid w:val="0"/>
      <w:sz w:val="36"/>
      <w:szCs w:val="36"/>
    </w:rPr>
  </w:style>
  <w:style w:type="paragraph" w:styleId="Web">
    <w:name w:val="Normal (Web)"/>
    <w:basedOn w:val="a"/>
    <w:uiPriority w:val="99"/>
    <w:unhideWhenUsed/>
    <w:rsid w:val="005B028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字元 字元 字元 字元 字元 字元 字元 字元1 字元"/>
    <w:basedOn w:val="a"/>
    <w:semiHidden/>
    <w:rsid w:val="008C2AD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d">
    <w:name w:val="Body Text"/>
    <w:basedOn w:val="a"/>
    <w:link w:val="ae"/>
    <w:rsid w:val="00543A19"/>
    <w:pPr>
      <w:spacing w:after="120"/>
    </w:pPr>
  </w:style>
  <w:style w:type="character" w:customStyle="1" w:styleId="ae">
    <w:name w:val="本文 字元"/>
    <w:basedOn w:val="a0"/>
    <w:link w:val="ad"/>
    <w:rsid w:val="00543A1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322">
      <w:bodyDiv w:val="1"/>
      <w:marLeft w:val="42"/>
      <w:marRight w:val="4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215">
                  <w:marLeft w:val="2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2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2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5450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53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1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24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963">
      <w:bodyDiv w:val="1"/>
      <w:marLeft w:val="49"/>
      <w:marRight w:val="4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464">
                  <w:marLeft w:val="29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BDA7-E0E9-47AE-842D-E3B074F2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489</Words>
  <Characters>2792</Characters>
  <Application>Microsoft Office Word</Application>
  <DocSecurity>0</DocSecurity>
  <Lines>23</Lines>
  <Paragraphs>6</Paragraphs>
  <ScaleCrop>false</ScaleCrop>
  <Company>國防部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推動募兵制「執行驗證」階段管制第二級第3次專報會議紀錄</dc:title>
  <dc:creator>user</dc:creator>
  <cp:lastModifiedBy>江嘉新</cp:lastModifiedBy>
  <cp:revision>53</cp:revision>
  <cp:lastPrinted>2016-12-13T07:12:00Z</cp:lastPrinted>
  <dcterms:created xsi:type="dcterms:W3CDTF">2016-12-09T05:56:00Z</dcterms:created>
  <dcterms:modified xsi:type="dcterms:W3CDTF">2016-12-13T07:21:00Z</dcterms:modified>
</cp:coreProperties>
</file>